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AFCBB" w14:textId="77777777" w:rsidR="00EF506E" w:rsidRDefault="00A6632C">
      <w:pPr>
        <w:textAlignment w:val="baseline"/>
        <w:rPr>
          <w:rFonts w:eastAsia="Times New Roman"/>
          <w:color w:val="000000"/>
          <w:sz w:val="24"/>
        </w:rPr>
      </w:pPr>
      <w:r>
        <w:rPr>
          <w:noProof/>
        </w:rPr>
        <mc:AlternateContent>
          <mc:Choice Requires="wps">
            <w:drawing>
              <wp:anchor distT="0" distB="0" distL="0" distR="0" simplePos="0" relativeHeight="251652096" behindDoc="1" locked="0" layoutInCell="1" allowOverlap="1" wp14:anchorId="5A60E3DC" wp14:editId="113BDEC4">
                <wp:simplePos x="0" y="0"/>
                <wp:positionH relativeFrom="page">
                  <wp:posOffset>914400</wp:posOffset>
                </wp:positionH>
                <wp:positionV relativeFrom="page">
                  <wp:posOffset>723900</wp:posOffset>
                </wp:positionV>
                <wp:extent cx="5943600" cy="3295015"/>
                <wp:effectExtent l="0" t="0" r="0" b="635"/>
                <wp:wrapSquare wrapText="bothSides"/>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9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AF5A" w14:textId="4FA30628" w:rsidR="00EF506E" w:rsidRDefault="006264F5" w:rsidP="004D451C">
                            <w:pPr>
                              <w:spacing w:before="487" w:line="275" w:lineRule="exact"/>
                              <w:ind w:left="3384" w:right="2448" w:hanging="936"/>
                              <w:jc w:val="center"/>
                              <w:textAlignment w:val="baseline"/>
                              <w:rPr>
                                <w:rFonts w:ascii="Arial" w:eastAsia="Arial" w:hAnsi="Arial"/>
                                <w:b/>
                                <w:color w:val="000000"/>
                                <w:spacing w:val="-3"/>
                                <w:sz w:val="24"/>
                              </w:rPr>
                            </w:pPr>
                            <w:r>
                              <w:rPr>
                                <w:rFonts w:ascii="Arial" w:eastAsia="Arial" w:hAnsi="Arial"/>
                                <w:b/>
                                <w:color w:val="000000"/>
                                <w:spacing w:val="-3"/>
                                <w:sz w:val="24"/>
                              </w:rPr>
                              <w:t>Winton Water Shortage Response Plan</w:t>
                            </w:r>
                            <w:r w:rsidR="004D451C">
                              <w:rPr>
                                <w:rFonts w:ascii="Arial" w:eastAsia="Arial" w:hAnsi="Arial"/>
                                <w:b/>
                                <w:color w:val="000000"/>
                                <w:spacing w:val="-3"/>
                                <w:sz w:val="24"/>
                              </w:rPr>
                              <w:t xml:space="preserve"> </w:t>
                            </w:r>
                            <w:r>
                              <w:rPr>
                                <w:rFonts w:ascii="Arial" w:eastAsia="Arial" w:hAnsi="Arial"/>
                                <w:b/>
                                <w:color w:val="000000"/>
                                <w:spacing w:val="-3"/>
                                <w:sz w:val="24"/>
                              </w:rPr>
                              <w:t>Town of Winton, North Carolina</w:t>
                            </w:r>
                            <w:r w:rsidR="004D451C">
                              <w:rPr>
                                <w:rFonts w:ascii="Arial" w:eastAsia="Arial" w:hAnsi="Arial"/>
                                <w:b/>
                                <w:color w:val="000000"/>
                                <w:spacing w:val="-3"/>
                                <w:sz w:val="24"/>
                              </w:rPr>
                              <w:t xml:space="preserve"> </w:t>
                            </w:r>
                            <w:r w:rsidR="00AF18D3">
                              <w:rPr>
                                <w:rFonts w:ascii="Arial" w:eastAsia="Arial" w:hAnsi="Arial"/>
                                <w:b/>
                                <w:color w:val="000000"/>
                                <w:spacing w:val="-3"/>
                                <w:sz w:val="24"/>
                              </w:rPr>
                              <w:t>February 20</w:t>
                            </w:r>
                            <w:r>
                              <w:rPr>
                                <w:rFonts w:ascii="Arial" w:eastAsia="Arial" w:hAnsi="Arial"/>
                                <w:b/>
                                <w:color w:val="000000"/>
                                <w:spacing w:val="-3"/>
                                <w:sz w:val="24"/>
                              </w:rPr>
                              <w:t>, 20</w:t>
                            </w:r>
                            <w:r w:rsidR="004D451C">
                              <w:rPr>
                                <w:rFonts w:ascii="Arial" w:eastAsia="Arial" w:hAnsi="Arial"/>
                                <w:b/>
                                <w:color w:val="000000"/>
                                <w:spacing w:val="-3"/>
                                <w:sz w:val="24"/>
                              </w:rPr>
                              <w:t>2</w:t>
                            </w:r>
                            <w:r w:rsidR="00AF18D3">
                              <w:rPr>
                                <w:rFonts w:ascii="Arial" w:eastAsia="Arial" w:hAnsi="Arial"/>
                                <w:b/>
                                <w:color w:val="000000"/>
                                <w:spacing w:val="-3"/>
                                <w:sz w:val="24"/>
                              </w:rPr>
                              <w:t>4</w:t>
                            </w:r>
                          </w:p>
                          <w:p w14:paraId="2BF3CB7D" w14:textId="77777777" w:rsidR="00EF506E" w:rsidRDefault="006264F5">
                            <w:pPr>
                              <w:spacing w:before="824" w:line="276" w:lineRule="exact"/>
                              <w:ind w:right="72"/>
                              <w:textAlignment w:val="baseline"/>
                              <w:rPr>
                                <w:rFonts w:ascii="Arial" w:eastAsia="Arial" w:hAnsi="Arial"/>
                                <w:color w:val="000000"/>
                                <w:sz w:val="24"/>
                              </w:rPr>
                            </w:pPr>
                            <w:r>
                              <w:rPr>
                                <w:rFonts w:ascii="Arial" w:eastAsia="Arial" w:hAnsi="Arial"/>
                                <w:color w:val="000000"/>
                                <w:sz w:val="24"/>
                              </w:rPr>
                              <w:t>The procedures herein are written to reduce potable water demand and supplement existing drinking water supplies whenever existing water supply sources are inadequate to meet current demands for potable water.</w:t>
                            </w:r>
                          </w:p>
                          <w:p w14:paraId="42D2524D" w14:textId="77777777" w:rsidR="00EF506E" w:rsidRDefault="006264F5">
                            <w:pPr>
                              <w:spacing w:before="557" w:line="268" w:lineRule="exact"/>
                              <w:textAlignment w:val="baseline"/>
                              <w:rPr>
                                <w:rFonts w:ascii="Arial" w:eastAsia="Arial" w:hAnsi="Arial"/>
                                <w:color w:val="000000"/>
                                <w:spacing w:val="-1"/>
                                <w:sz w:val="24"/>
                              </w:rPr>
                            </w:pPr>
                            <w:r>
                              <w:rPr>
                                <w:rFonts w:ascii="Arial" w:eastAsia="Arial" w:hAnsi="Arial"/>
                                <w:color w:val="000000"/>
                                <w:spacing w:val="-1"/>
                                <w:sz w:val="24"/>
                              </w:rPr>
                              <w:t>I. Authorization</w:t>
                            </w:r>
                          </w:p>
                          <w:p w14:paraId="19AC3049" w14:textId="40DDBDED" w:rsidR="00EF506E" w:rsidRDefault="006264F5">
                            <w:pPr>
                              <w:spacing w:before="280" w:after="277" w:line="275" w:lineRule="exact"/>
                              <w:ind w:right="360"/>
                              <w:textAlignment w:val="baseline"/>
                              <w:rPr>
                                <w:rFonts w:ascii="Arial" w:eastAsia="Arial" w:hAnsi="Arial"/>
                                <w:color w:val="000000"/>
                                <w:sz w:val="24"/>
                              </w:rPr>
                            </w:pPr>
                            <w:r>
                              <w:rPr>
                                <w:rFonts w:ascii="Arial" w:eastAsia="Arial" w:hAnsi="Arial"/>
                                <w:color w:val="000000"/>
                                <w:sz w:val="24"/>
                              </w:rPr>
                              <w:t>The Winton Town Clerk shall enact the following water shortage response provisions whenever the trigger conditions outlined in Section IV are met. In her absence, the Public Works Director will assume this role.</w:t>
                            </w:r>
                          </w:p>
                          <w:p w14:paraId="15CBF3D5" w14:textId="77777777" w:rsidR="004D451C" w:rsidRDefault="004D451C">
                            <w:pPr>
                              <w:spacing w:before="280" w:after="277" w:line="275" w:lineRule="exact"/>
                              <w:ind w:right="360"/>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0E3DC" id="_x0000_t202" coordsize="21600,21600" o:spt="202" path="m,l,21600r21600,l21600,xe">
                <v:stroke joinstyle="miter"/>
                <v:path gradientshapeok="t" o:connecttype="rect"/>
              </v:shapetype>
              <v:shape id="Text Box 13" o:spid="_x0000_s1026" type="#_x0000_t202" style="position:absolute;margin-left:1in;margin-top:57pt;width:468pt;height:259.4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" filled="f" stroked="f">
                <v:textbox inset="0,0,0,0">
                  <w:txbxContent>
                    <w:p w14:paraId="2720AF5A" w14:textId="4FA30628" w:rsidR="00EF506E" w:rsidRDefault="006264F5" w:rsidP="004D451C">
                      <w:pPr>
                        <w:spacing w:before="487" w:line="275" w:lineRule="exact"/>
                        <w:ind w:left="3384" w:right="2448" w:hanging="936"/>
                        <w:jc w:val="center"/>
                        <w:textAlignment w:val="baseline"/>
                        <w:rPr>
                          <w:rFonts w:ascii="Arial" w:eastAsia="Arial" w:hAnsi="Arial"/>
                          <w:b/>
                          <w:color w:val="000000"/>
                          <w:spacing w:val="-3"/>
                          <w:sz w:val="24"/>
                        </w:rPr>
                      </w:pPr>
                      <w:r>
                        <w:rPr>
                          <w:rFonts w:ascii="Arial" w:eastAsia="Arial" w:hAnsi="Arial"/>
                          <w:b/>
                          <w:color w:val="000000"/>
                          <w:spacing w:val="-3"/>
                          <w:sz w:val="24"/>
                        </w:rPr>
                        <w:t>Winton Water Shortage Response Plan</w:t>
                      </w:r>
                      <w:r w:rsidR="004D451C">
                        <w:rPr>
                          <w:rFonts w:ascii="Arial" w:eastAsia="Arial" w:hAnsi="Arial"/>
                          <w:b/>
                          <w:color w:val="000000"/>
                          <w:spacing w:val="-3"/>
                          <w:sz w:val="24"/>
                        </w:rPr>
                        <w:t xml:space="preserve"> </w:t>
                      </w:r>
                      <w:r>
                        <w:rPr>
                          <w:rFonts w:ascii="Arial" w:eastAsia="Arial" w:hAnsi="Arial"/>
                          <w:b/>
                          <w:color w:val="000000"/>
                          <w:spacing w:val="-3"/>
                          <w:sz w:val="24"/>
                        </w:rPr>
                        <w:t>Town of Winton, North Carolina</w:t>
                      </w:r>
                      <w:r w:rsidR="004D451C">
                        <w:rPr>
                          <w:rFonts w:ascii="Arial" w:eastAsia="Arial" w:hAnsi="Arial"/>
                          <w:b/>
                          <w:color w:val="000000"/>
                          <w:spacing w:val="-3"/>
                          <w:sz w:val="24"/>
                        </w:rPr>
                        <w:t xml:space="preserve"> </w:t>
                      </w:r>
                      <w:r w:rsidR="00AF18D3">
                        <w:rPr>
                          <w:rFonts w:ascii="Arial" w:eastAsia="Arial" w:hAnsi="Arial"/>
                          <w:b/>
                          <w:color w:val="000000"/>
                          <w:spacing w:val="-3"/>
                          <w:sz w:val="24"/>
                        </w:rPr>
                        <w:t>February 20</w:t>
                      </w:r>
                      <w:r>
                        <w:rPr>
                          <w:rFonts w:ascii="Arial" w:eastAsia="Arial" w:hAnsi="Arial"/>
                          <w:b/>
                          <w:color w:val="000000"/>
                          <w:spacing w:val="-3"/>
                          <w:sz w:val="24"/>
                        </w:rPr>
                        <w:t>, 20</w:t>
                      </w:r>
                      <w:r w:rsidR="004D451C">
                        <w:rPr>
                          <w:rFonts w:ascii="Arial" w:eastAsia="Arial" w:hAnsi="Arial"/>
                          <w:b/>
                          <w:color w:val="000000"/>
                          <w:spacing w:val="-3"/>
                          <w:sz w:val="24"/>
                        </w:rPr>
                        <w:t>2</w:t>
                      </w:r>
                      <w:r w:rsidR="00AF18D3">
                        <w:rPr>
                          <w:rFonts w:ascii="Arial" w:eastAsia="Arial" w:hAnsi="Arial"/>
                          <w:b/>
                          <w:color w:val="000000"/>
                          <w:spacing w:val="-3"/>
                          <w:sz w:val="24"/>
                        </w:rPr>
                        <w:t>4</w:t>
                      </w:r>
                    </w:p>
                    <w:p w14:paraId="2BF3CB7D" w14:textId="77777777" w:rsidR="00EF506E" w:rsidRDefault="006264F5">
                      <w:pPr>
                        <w:spacing w:before="824" w:line="276" w:lineRule="exact"/>
                        <w:ind w:right="72"/>
                        <w:textAlignment w:val="baseline"/>
                        <w:rPr>
                          <w:rFonts w:ascii="Arial" w:eastAsia="Arial" w:hAnsi="Arial"/>
                          <w:color w:val="000000"/>
                          <w:sz w:val="24"/>
                        </w:rPr>
                      </w:pPr>
                      <w:r>
                        <w:rPr>
                          <w:rFonts w:ascii="Arial" w:eastAsia="Arial" w:hAnsi="Arial"/>
                          <w:color w:val="000000"/>
                          <w:sz w:val="24"/>
                        </w:rPr>
                        <w:t>The procedures herein are written to reduce potable water demand and supplement existing drinking water supplies whenever existing water supply sources are inadequate to meet current demands for potable water.</w:t>
                      </w:r>
                    </w:p>
                    <w:p w14:paraId="42D2524D" w14:textId="77777777" w:rsidR="00EF506E" w:rsidRDefault="006264F5">
                      <w:pPr>
                        <w:spacing w:before="557" w:line="268" w:lineRule="exact"/>
                        <w:textAlignment w:val="baseline"/>
                        <w:rPr>
                          <w:rFonts w:ascii="Arial" w:eastAsia="Arial" w:hAnsi="Arial"/>
                          <w:color w:val="000000"/>
                          <w:spacing w:val="-1"/>
                          <w:sz w:val="24"/>
                        </w:rPr>
                      </w:pPr>
                      <w:r>
                        <w:rPr>
                          <w:rFonts w:ascii="Arial" w:eastAsia="Arial" w:hAnsi="Arial"/>
                          <w:color w:val="000000"/>
                          <w:spacing w:val="-1"/>
                          <w:sz w:val="24"/>
                        </w:rPr>
                        <w:t>I. Authorization</w:t>
                      </w:r>
                    </w:p>
                    <w:p w14:paraId="19AC3049" w14:textId="40DDBDED" w:rsidR="00EF506E" w:rsidRDefault="006264F5">
                      <w:pPr>
                        <w:spacing w:before="280" w:after="277" w:line="275" w:lineRule="exact"/>
                        <w:ind w:right="360"/>
                        <w:textAlignment w:val="baseline"/>
                        <w:rPr>
                          <w:rFonts w:ascii="Arial" w:eastAsia="Arial" w:hAnsi="Arial"/>
                          <w:color w:val="000000"/>
                          <w:sz w:val="24"/>
                        </w:rPr>
                      </w:pPr>
                      <w:r>
                        <w:rPr>
                          <w:rFonts w:ascii="Arial" w:eastAsia="Arial" w:hAnsi="Arial"/>
                          <w:color w:val="000000"/>
                          <w:sz w:val="24"/>
                        </w:rPr>
                        <w:t>The Winton Town Clerk shall enact the following water shortage response provisions whenever the trigger conditions outlined in Section IV are met. In her absence, the Public Works Director will assume this role.</w:t>
                      </w:r>
                    </w:p>
                    <w:p w14:paraId="15CBF3D5" w14:textId="77777777" w:rsidR="004D451C" w:rsidRDefault="004D451C">
                      <w:pPr>
                        <w:spacing w:before="280" w:after="277" w:line="275" w:lineRule="exact"/>
                        <w:ind w:right="360"/>
                        <w:textAlignment w:val="baseline"/>
                        <w:rPr>
                          <w:rFonts w:ascii="Arial" w:eastAsia="Arial" w:hAnsi="Arial"/>
                          <w:color w:val="000000"/>
                          <w:sz w:val="24"/>
                        </w:rPr>
                      </w:pP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anchorId="26BFA180" wp14:editId="20A3698B">
                <wp:simplePos x="0" y="0"/>
                <wp:positionH relativeFrom="page">
                  <wp:posOffset>914400</wp:posOffset>
                </wp:positionH>
                <wp:positionV relativeFrom="page">
                  <wp:posOffset>3898265</wp:posOffset>
                </wp:positionV>
                <wp:extent cx="5943600" cy="1225550"/>
                <wp:effectExtent l="0" t="0" r="0" b="0"/>
                <wp:wrapSquare wrapText="bothSides"/>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34"/>
                              <w:gridCol w:w="4726"/>
                            </w:tblGrid>
                            <w:tr w:rsidR="00EF506E" w14:paraId="2BD30F3D" w14:textId="77777777">
                              <w:trPr>
                                <w:trHeight w:hRule="exact" w:val="1102"/>
                              </w:trPr>
                              <w:tc>
                                <w:tcPr>
                                  <w:tcW w:w="4634" w:type="dxa"/>
                                  <w:tcBorders>
                                    <w:top w:val="none" w:sz="0" w:space="0" w:color="000000"/>
                                    <w:left w:val="none" w:sz="0" w:space="0" w:color="000000"/>
                                    <w:bottom w:val="none" w:sz="0" w:space="0" w:color="000000"/>
                                    <w:right w:val="none" w:sz="0" w:space="0" w:color="000000"/>
                                  </w:tcBorders>
                                </w:tcPr>
                                <w:p w14:paraId="111ABB95" w14:textId="3776FE0F" w:rsidR="00EF506E" w:rsidRDefault="00DB6C84">
                                  <w:pPr>
                                    <w:spacing w:line="268" w:lineRule="exact"/>
                                    <w:textAlignment w:val="baseline"/>
                                    <w:rPr>
                                      <w:rFonts w:ascii="Arial" w:eastAsia="Arial" w:hAnsi="Arial"/>
                                      <w:color w:val="000000"/>
                                      <w:sz w:val="24"/>
                                    </w:rPr>
                                  </w:pPr>
                                  <w:r>
                                    <w:rPr>
                                      <w:rFonts w:ascii="Arial" w:eastAsia="Arial" w:hAnsi="Arial"/>
                                      <w:color w:val="000000"/>
                                      <w:sz w:val="24"/>
                                    </w:rPr>
                                    <w:t>Mrs. Willieta Edwards</w:t>
                                  </w:r>
                                </w:p>
                                <w:p w14:paraId="499AF781" w14:textId="77777777" w:rsidR="00EF506E" w:rsidRDefault="006264F5">
                                  <w:pPr>
                                    <w:spacing w:before="5" w:line="268" w:lineRule="exact"/>
                                    <w:textAlignment w:val="baseline"/>
                                    <w:rPr>
                                      <w:rFonts w:ascii="Arial" w:eastAsia="Arial" w:hAnsi="Arial"/>
                                      <w:color w:val="000000"/>
                                      <w:sz w:val="24"/>
                                    </w:rPr>
                                  </w:pPr>
                                  <w:r>
                                    <w:rPr>
                                      <w:rFonts w:ascii="Arial" w:eastAsia="Arial" w:hAnsi="Arial"/>
                                      <w:color w:val="000000"/>
                                      <w:sz w:val="24"/>
                                    </w:rPr>
                                    <w:t>Winton Town Clerk</w:t>
                                  </w:r>
                                </w:p>
                                <w:p w14:paraId="5915E86D" w14:textId="77777777" w:rsidR="00EF506E" w:rsidRDefault="006264F5">
                                  <w:pPr>
                                    <w:spacing w:before="11" w:line="268" w:lineRule="exact"/>
                                    <w:textAlignment w:val="baseline"/>
                                    <w:rPr>
                                      <w:rFonts w:ascii="Arial" w:eastAsia="Arial" w:hAnsi="Arial"/>
                                      <w:color w:val="000000"/>
                                      <w:sz w:val="24"/>
                                    </w:rPr>
                                  </w:pPr>
                                  <w:r>
                                    <w:rPr>
                                      <w:rFonts w:ascii="Arial" w:eastAsia="Arial" w:hAnsi="Arial"/>
                                      <w:color w:val="000000"/>
                                      <w:sz w:val="24"/>
                                    </w:rPr>
                                    <w:t>Phone: (252) 358-3041</w:t>
                                  </w:r>
                                </w:p>
                                <w:p w14:paraId="38829243" w14:textId="77777777" w:rsidR="00EF506E" w:rsidRDefault="00000000" w:rsidP="0066146A">
                                  <w:pPr>
                                    <w:spacing w:before="4" w:line="262" w:lineRule="exact"/>
                                    <w:textAlignment w:val="baseline"/>
                                    <w:rPr>
                                      <w:rFonts w:ascii="Arial" w:eastAsia="Arial" w:hAnsi="Arial"/>
                                      <w:color w:val="000000"/>
                                      <w:sz w:val="24"/>
                                    </w:rPr>
                                  </w:pPr>
                                  <w:hyperlink r:id="rId7" w:history="1">
                                    <w:r w:rsidR="0066146A" w:rsidRPr="007F4090">
                                      <w:rPr>
                                        <w:rStyle w:val="Hyperlink"/>
                                        <w:rFonts w:ascii="Arial" w:eastAsia="Arial" w:hAnsi="Arial"/>
                                        <w:sz w:val="24"/>
                                      </w:rPr>
                                      <w:t>E-mail: townofwinton@gmail.com</w:t>
                                    </w:r>
                                  </w:hyperlink>
                                </w:p>
                              </w:tc>
                              <w:tc>
                                <w:tcPr>
                                  <w:tcW w:w="4726" w:type="dxa"/>
                                  <w:tcBorders>
                                    <w:top w:val="none" w:sz="0" w:space="0" w:color="000000"/>
                                    <w:left w:val="none" w:sz="0" w:space="0" w:color="000000"/>
                                    <w:bottom w:val="none" w:sz="0" w:space="0" w:color="000000"/>
                                    <w:right w:val="none" w:sz="0" w:space="0" w:color="000000"/>
                                  </w:tcBorders>
                                </w:tcPr>
                                <w:p w14:paraId="0431E711" w14:textId="4A9199E8" w:rsidR="00EF506E" w:rsidRDefault="006264F5">
                                  <w:pPr>
                                    <w:spacing w:line="268" w:lineRule="exact"/>
                                    <w:ind w:left="432"/>
                                    <w:textAlignment w:val="baseline"/>
                                    <w:rPr>
                                      <w:rFonts w:ascii="Arial" w:eastAsia="Arial" w:hAnsi="Arial"/>
                                      <w:color w:val="000000"/>
                                      <w:sz w:val="24"/>
                                    </w:rPr>
                                  </w:pPr>
                                  <w:r>
                                    <w:rPr>
                                      <w:rFonts w:ascii="Arial" w:eastAsia="Arial" w:hAnsi="Arial"/>
                                      <w:color w:val="000000"/>
                                      <w:sz w:val="24"/>
                                    </w:rPr>
                                    <w:t xml:space="preserve">Mr. </w:t>
                                  </w:r>
                                  <w:r w:rsidR="00AF18D3">
                                    <w:rPr>
                                      <w:rFonts w:ascii="Arial" w:eastAsia="Arial" w:hAnsi="Arial"/>
                                      <w:color w:val="000000"/>
                                      <w:sz w:val="24"/>
                                    </w:rPr>
                                    <w:t>James Pridgen</w:t>
                                  </w:r>
                                </w:p>
                                <w:p w14:paraId="097A18AC" w14:textId="77777777" w:rsidR="00EF506E" w:rsidRDefault="006264F5">
                                  <w:pPr>
                                    <w:spacing w:line="275" w:lineRule="exact"/>
                                    <w:ind w:left="432" w:right="252"/>
                                    <w:jc w:val="both"/>
                                    <w:textAlignment w:val="baseline"/>
                                    <w:rPr>
                                      <w:rFonts w:ascii="Arial" w:eastAsia="Arial" w:hAnsi="Arial"/>
                                      <w:color w:val="000000"/>
                                      <w:sz w:val="24"/>
                                    </w:rPr>
                                  </w:pPr>
                                  <w:r>
                                    <w:rPr>
                                      <w:rFonts w:ascii="Arial" w:eastAsia="Arial" w:hAnsi="Arial"/>
                                      <w:color w:val="000000"/>
                                      <w:sz w:val="24"/>
                                    </w:rPr>
                                    <w:t>Town of Winton Public Works Director Phone: (252) 358-9271</w:t>
                                  </w:r>
                                </w:p>
                                <w:p w14:paraId="2C113961" w14:textId="77777777" w:rsidR="00EF506E" w:rsidRDefault="00000000" w:rsidP="0066146A">
                                  <w:pPr>
                                    <w:spacing w:before="7" w:line="261" w:lineRule="exact"/>
                                    <w:ind w:left="432"/>
                                    <w:textAlignment w:val="baseline"/>
                                    <w:rPr>
                                      <w:rFonts w:ascii="Arial" w:eastAsia="Arial" w:hAnsi="Arial"/>
                                      <w:color w:val="000000"/>
                                      <w:sz w:val="24"/>
                                    </w:rPr>
                                  </w:pPr>
                                  <w:hyperlink r:id="rId8" w:history="1">
                                    <w:r w:rsidR="0066146A" w:rsidRPr="007F4090">
                                      <w:rPr>
                                        <w:rStyle w:val="Hyperlink"/>
                                        <w:rFonts w:ascii="Arial" w:eastAsia="Arial" w:hAnsi="Arial"/>
                                        <w:sz w:val="24"/>
                                      </w:rPr>
                                      <w:t>E-mail: towshop@hotmail.com</w:t>
                                    </w:r>
                                  </w:hyperlink>
                                </w:p>
                              </w:tc>
                            </w:tr>
                          </w:tbl>
                          <w:p w14:paraId="5AFC5832" w14:textId="77777777" w:rsidR="00EF506E" w:rsidRDefault="00EF506E">
                            <w:pPr>
                              <w:spacing w:after="808"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FA180" id="Text Box 12" o:spid="_x0000_s1027" type="#_x0000_t202" style="position:absolute;margin-left:1in;margin-top:306.95pt;width:468pt;height:9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34"/>
                        <w:gridCol w:w="4726"/>
                      </w:tblGrid>
                      <w:tr w:rsidR="00EF506E" w14:paraId="2BD30F3D" w14:textId="77777777">
                        <w:trPr>
                          <w:trHeight w:hRule="exact" w:val="1102"/>
                        </w:trPr>
                        <w:tc>
                          <w:tcPr>
                            <w:tcW w:w="4634" w:type="dxa"/>
                            <w:tcBorders>
                              <w:top w:val="none" w:sz="0" w:space="0" w:color="000000"/>
                              <w:left w:val="none" w:sz="0" w:space="0" w:color="000000"/>
                              <w:bottom w:val="none" w:sz="0" w:space="0" w:color="000000"/>
                              <w:right w:val="none" w:sz="0" w:space="0" w:color="000000"/>
                            </w:tcBorders>
                          </w:tcPr>
                          <w:p w14:paraId="111ABB95" w14:textId="3776FE0F" w:rsidR="00EF506E" w:rsidRDefault="00DB6C84">
                            <w:pPr>
                              <w:spacing w:line="268" w:lineRule="exact"/>
                              <w:textAlignment w:val="baseline"/>
                              <w:rPr>
                                <w:rFonts w:ascii="Arial" w:eastAsia="Arial" w:hAnsi="Arial"/>
                                <w:color w:val="000000"/>
                                <w:sz w:val="24"/>
                              </w:rPr>
                            </w:pPr>
                            <w:r>
                              <w:rPr>
                                <w:rFonts w:ascii="Arial" w:eastAsia="Arial" w:hAnsi="Arial"/>
                                <w:color w:val="000000"/>
                                <w:sz w:val="24"/>
                              </w:rPr>
                              <w:t>Mrs. Willieta Edwards</w:t>
                            </w:r>
                          </w:p>
                          <w:p w14:paraId="499AF781" w14:textId="77777777" w:rsidR="00EF506E" w:rsidRDefault="006264F5">
                            <w:pPr>
                              <w:spacing w:before="5" w:line="268" w:lineRule="exact"/>
                              <w:textAlignment w:val="baseline"/>
                              <w:rPr>
                                <w:rFonts w:ascii="Arial" w:eastAsia="Arial" w:hAnsi="Arial"/>
                                <w:color w:val="000000"/>
                                <w:sz w:val="24"/>
                              </w:rPr>
                            </w:pPr>
                            <w:r>
                              <w:rPr>
                                <w:rFonts w:ascii="Arial" w:eastAsia="Arial" w:hAnsi="Arial"/>
                                <w:color w:val="000000"/>
                                <w:sz w:val="24"/>
                              </w:rPr>
                              <w:t>Winton Town Clerk</w:t>
                            </w:r>
                          </w:p>
                          <w:p w14:paraId="5915E86D" w14:textId="77777777" w:rsidR="00EF506E" w:rsidRDefault="006264F5">
                            <w:pPr>
                              <w:spacing w:before="11" w:line="268" w:lineRule="exact"/>
                              <w:textAlignment w:val="baseline"/>
                              <w:rPr>
                                <w:rFonts w:ascii="Arial" w:eastAsia="Arial" w:hAnsi="Arial"/>
                                <w:color w:val="000000"/>
                                <w:sz w:val="24"/>
                              </w:rPr>
                            </w:pPr>
                            <w:r>
                              <w:rPr>
                                <w:rFonts w:ascii="Arial" w:eastAsia="Arial" w:hAnsi="Arial"/>
                                <w:color w:val="000000"/>
                                <w:sz w:val="24"/>
                              </w:rPr>
                              <w:t>Phone: (252) 358-3041</w:t>
                            </w:r>
                          </w:p>
                          <w:p w14:paraId="38829243" w14:textId="77777777" w:rsidR="00EF506E" w:rsidRDefault="00000000" w:rsidP="0066146A">
                            <w:pPr>
                              <w:spacing w:before="4" w:line="262" w:lineRule="exact"/>
                              <w:textAlignment w:val="baseline"/>
                              <w:rPr>
                                <w:rFonts w:ascii="Arial" w:eastAsia="Arial" w:hAnsi="Arial"/>
                                <w:color w:val="000000"/>
                                <w:sz w:val="24"/>
                              </w:rPr>
                            </w:pPr>
                            <w:hyperlink r:id="rId9" w:history="1">
                              <w:r w:rsidR="0066146A" w:rsidRPr="007F4090">
                                <w:rPr>
                                  <w:rStyle w:val="Hyperlink"/>
                                  <w:rFonts w:ascii="Arial" w:eastAsia="Arial" w:hAnsi="Arial"/>
                                  <w:sz w:val="24"/>
                                </w:rPr>
                                <w:t>E-mail: townofwinton@gmail.com</w:t>
                              </w:r>
                            </w:hyperlink>
                          </w:p>
                        </w:tc>
                        <w:tc>
                          <w:tcPr>
                            <w:tcW w:w="4726" w:type="dxa"/>
                            <w:tcBorders>
                              <w:top w:val="none" w:sz="0" w:space="0" w:color="000000"/>
                              <w:left w:val="none" w:sz="0" w:space="0" w:color="000000"/>
                              <w:bottom w:val="none" w:sz="0" w:space="0" w:color="000000"/>
                              <w:right w:val="none" w:sz="0" w:space="0" w:color="000000"/>
                            </w:tcBorders>
                          </w:tcPr>
                          <w:p w14:paraId="0431E711" w14:textId="4A9199E8" w:rsidR="00EF506E" w:rsidRDefault="006264F5">
                            <w:pPr>
                              <w:spacing w:line="268" w:lineRule="exact"/>
                              <w:ind w:left="432"/>
                              <w:textAlignment w:val="baseline"/>
                              <w:rPr>
                                <w:rFonts w:ascii="Arial" w:eastAsia="Arial" w:hAnsi="Arial"/>
                                <w:color w:val="000000"/>
                                <w:sz w:val="24"/>
                              </w:rPr>
                            </w:pPr>
                            <w:r>
                              <w:rPr>
                                <w:rFonts w:ascii="Arial" w:eastAsia="Arial" w:hAnsi="Arial"/>
                                <w:color w:val="000000"/>
                                <w:sz w:val="24"/>
                              </w:rPr>
                              <w:t xml:space="preserve">Mr. </w:t>
                            </w:r>
                            <w:r w:rsidR="00AF18D3">
                              <w:rPr>
                                <w:rFonts w:ascii="Arial" w:eastAsia="Arial" w:hAnsi="Arial"/>
                                <w:color w:val="000000"/>
                                <w:sz w:val="24"/>
                              </w:rPr>
                              <w:t>James Pridgen</w:t>
                            </w:r>
                          </w:p>
                          <w:p w14:paraId="097A18AC" w14:textId="77777777" w:rsidR="00EF506E" w:rsidRDefault="006264F5">
                            <w:pPr>
                              <w:spacing w:line="275" w:lineRule="exact"/>
                              <w:ind w:left="432" w:right="252"/>
                              <w:jc w:val="both"/>
                              <w:textAlignment w:val="baseline"/>
                              <w:rPr>
                                <w:rFonts w:ascii="Arial" w:eastAsia="Arial" w:hAnsi="Arial"/>
                                <w:color w:val="000000"/>
                                <w:sz w:val="24"/>
                              </w:rPr>
                            </w:pPr>
                            <w:r>
                              <w:rPr>
                                <w:rFonts w:ascii="Arial" w:eastAsia="Arial" w:hAnsi="Arial"/>
                                <w:color w:val="000000"/>
                                <w:sz w:val="24"/>
                              </w:rPr>
                              <w:t>Town of Winton Public Works Director Phone: (252) 358-9271</w:t>
                            </w:r>
                          </w:p>
                          <w:p w14:paraId="2C113961" w14:textId="77777777" w:rsidR="00EF506E" w:rsidRDefault="00000000" w:rsidP="0066146A">
                            <w:pPr>
                              <w:spacing w:before="7" w:line="261" w:lineRule="exact"/>
                              <w:ind w:left="432"/>
                              <w:textAlignment w:val="baseline"/>
                              <w:rPr>
                                <w:rFonts w:ascii="Arial" w:eastAsia="Arial" w:hAnsi="Arial"/>
                                <w:color w:val="000000"/>
                                <w:sz w:val="24"/>
                              </w:rPr>
                            </w:pPr>
                            <w:hyperlink r:id="rId10" w:history="1">
                              <w:r w:rsidR="0066146A" w:rsidRPr="007F4090">
                                <w:rPr>
                                  <w:rStyle w:val="Hyperlink"/>
                                  <w:rFonts w:ascii="Arial" w:eastAsia="Arial" w:hAnsi="Arial"/>
                                  <w:sz w:val="24"/>
                                </w:rPr>
                                <w:t>E-mail: towshop@hotmail.com</w:t>
                              </w:r>
                            </w:hyperlink>
                          </w:p>
                        </w:tc>
                      </w:tr>
                    </w:tbl>
                    <w:p w14:paraId="5AFC5832" w14:textId="77777777" w:rsidR="00EF506E" w:rsidRDefault="00EF506E">
                      <w:pPr>
                        <w:spacing w:after="808" w:line="20" w:lineRule="exact"/>
                      </w:pP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anchorId="3814BC42" wp14:editId="0E8703C0">
                <wp:simplePos x="0" y="0"/>
                <wp:positionH relativeFrom="page">
                  <wp:posOffset>914400</wp:posOffset>
                </wp:positionH>
                <wp:positionV relativeFrom="page">
                  <wp:posOffset>5123815</wp:posOffset>
                </wp:positionV>
                <wp:extent cx="5943600" cy="4144645"/>
                <wp:effectExtent l="0" t="0" r="0" b="0"/>
                <wp:wrapSquare wrapText="bothSides"/>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4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5C10" w14:textId="77777777" w:rsidR="00EF506E" w:rsidRDefault="006264F5">
                            <w:pPr>
                              <w:numPr>
                                <w:ilvl w:val="0"/>
                                <w:numId w:val="1"/>
                              </w:numPr>
                              <w:spacing w:before="2" w:line="268" w:lineRule="exact"/>
                              <w:ind w:left="0"/>
                              <w:textAlignment w:val="baseline"/>
                              <w:rPr>
                                <w:rFonts w:ascii="Arial" w:eastAsia="Arial" w:hAnsi="Arial"/>
                                <w:color w:val="000000"/>
                                <w:spacing w:val="-2"/>
                                <w:sz w:val="24"/>
                              </w:rPr>
                            </w:pPr>
                            <w:r>
                              <w:rPr>
                                <w:rFonts w:ascii="Arial" w:eastAsia="Arial" w:hAnsi="Arial"/>
                                <w:color w:val="000000"/>
                                <w:spacing w:val="-2"/>
                                <w:sz w:val="24"/>
                              </w:rPr>
                              <w:t>Notification</w:t>
                            </w:r>
                          </w:p>
                          <w:p w14:paraId="34B7BD7C" w14:textId="77777777" w:rsidR="00EF506E" w:rsidRDefault="006264F5">
                            <w:pPr>
                              <w:spacing w:before="282" w:line="275" w:lineRule="exact"/>
                              <w:ind w:right="72"/>
                              <w:textAlignment w:val="baseline"/>
                              <w:rPr>
                                <w:rFonts w:ascii="Arial" w:eastAsia="Arial" w:hAnsi="Arial"/>
                                <w:color w:val="000000"/>
                                <w:spacing w:val="-2"/>
                                <w:sz w:val="24"/>
                              </w:rPr>
                            </w:pPr>
                            <w:r>
                              <w:rPr>
                                <w:rFonts w:ascii="Arial" w:eastAsia="Arial" w:hAnsi="Arial"/>
                                <w:color w:val="000000"/>
                                <w:spacing w:val="-2"/>
                                <w:sz w:val="24"/>
                              </w:rPr>
                              <w:t>The following notification methods will be used to inform water system employees and customers of a water shortage declaration: employee e-mail announcements,</w:t>
                            </w:r>
                            <w:r w:rsidR="0066146A">
                              <w:rPr>
                                <w:rFonts w:ascii="Arial" w:eastAsia="Arial" w:hAnsi="Arial"/>
                                <w:color w:val="000000"/>
                                <w:spacing w:val="-2"/>
                                <w:sz w:val="24"/>
                              </w:rPr>
                              <w:t xml:space="preserve"> notices at municipal buildings and</w:t>
                            </w:r>
                            <w:r>
                              <w:rPr>
                                <w:rFonts w:ascii="Arial" w:eastAsia="Arial" w:hAnsi="Arial"/>
                                <w:color w:val="000000"/>
                                <w:spacing w:val="-2"/>
                                <w:sz w:val="24"/>
                              </w:rPr>
                              <w:t xml:space="preserve"> notices in water bills</w:t>
                            </w:r>
                            <w:r w:rsidR="0066146A">
                              <w:rPr>
                                <w:rFonts w:ascii="Arial" w:eastAsia="Arial" w:hAnsi="Arial"/>
                                <w:color w:val="000000"/>
                                <w:spacing w:val="-2"/>
                                <w:sz w:val="24"/>
                              </w:rPr>
                              <w:t>.</w:t>
                            </w:r>
                            <w:r>
                              <w:rPr>
                                <w:rFonts w:ascii="Arial" w:eastAsia="Arial" w:hAnsi="Arial"/>
                                <w:color w:val="000000"/>
                                <w:spacing w:val="-2"/>
                                <w:sz w:val="24"/>
                              </w:rPr>
                              <w:t xml:space="preserve"> Required water shortage response measures will be communicated through PSA announcements on local radio and cable stations. Declaration of emergency water restrictions or water rationing will be communicated to all customers by telephone.</w:t>
                            </w:r>
                          </w:p>
                          <w:p w14:paraId="07ED1890" w14:textId="77777777" w:rsidR="00EF506E" w:rsidRDefault="006264F5">
                            <w:pPr>
                              <w:numPr>
                                <w:ilvl w:val="0"/>
                                <w:numId w:val="1"/>
                              </w:numPr>
                              <w:spacing w:before="561" w:line="268" w:lineRule="exact"/>
                              <w:ind w:left="0"/>
                              <w:textAlignment w:val="baseline"/>
                              <w:rPr>
                                <w:rFonts w:ascii="Arial" w:eastAsia="Arial" w:hAnsi="Arial"/>
                                <w:color w:val="000000"/>
                                <w:spacing w:val="2"/>
                                <w:sz w:val="24"/>
                              </w:rPr>
                            </w:pPr>
                            <w:r>
                              <w:rPr>
                                <w:rFonts w:ascii="Arial" w:eastAsia="Arial" w:hAnsi="Arial"/>
                                <w:color w:val="000000"/>
                                <w:spacing w:val="2"/>
                                <w:sz w:val="24"/>
                              </w:rPr>
                              <w:t>Levels of Response</w:t>
                            </w:r>
                          </w:p>
                          <w:p w14:paraId="2DD40FF9" w14:textId="77777777" w:rsidR="00EF506E" w:rsidRDefault="006264F5">
                            <w:pPr>
                              <w:spacing w:before="280" w:line="275" w:lineRule="exact"/>
                              <w:ind w:right="72"/>
                              <w:textAlignment w:val="baseline"/>
                              <w:rPr>
                                <w:rFonts w:ascii="Arial" w:eastAsia="Arial" w:hAnsi="Arial"/>
                                <w:color w:val="000000"/>
                                <w:sz w:val="24"/>
                              </w:rPr>
                            </w:pPr>
                            <w:r>
                              <w:rPr>
                                <w:rFonts w:ascii="Arial" w:eastAsia="Arial" w:hAnsi="Arial"/>
                                <w:color w:val="000000"/>
                                <w:sz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in;margin-top:403.45pt;width:468pt;height:326.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" filled="f" stroked="f">
                <v:textbox inset="0,0,0,0">
                  <w:txbxContent>
                    <w:p w:rsidR="00EF506E" w:rsidRDefault="006264F5">
                      <w:pPr>
                        <w:numPr>
                          <w:ilvl w:val="0"/>
                          <w:numId w:val="1"/>
                        </w:numPr>
                        <w:spacing w:before="2" w:line="268" w:lineRule="exact"/>
                        <w:ind w:left="0"/>
                        <w:textAlignment w:val="baseline"/>
                        <w:rPr>
                          <w:rFonts w:ascii="Arial" w:eastAsia="Arial" w:hAnsi="Arial"/>
                          <w:color w:val="000000"/>
                          <w:spacing w:val="-2"/>
                          <w:sz w:val="24"/>
                        </w:rPr>
                      </w:pPr>
                      <w:r>
                        <w:rPr>
                          <w:rFonts w:ascii="Arial" w:eastAsia="Arial" w:hAnsi="Arial"/>
                          <w:color w:val="000000"/>
                          <w:spacing w:val="-2"/>
                          <w:sz w:val="24"/>
                        </w:rPr>
                        <w:t>Notification</w:t>
                      </w:r>
                    </w:p>
                    <w:p w:rsidR="00EF506E" w:rsidRDefault="006264F5">
                      <w:pPr>
                        <w:spacing w:before="282" w:line="275" w:lineRule="exact"/>
                        <w:ind w:right="72"/>
                        <w:textAlignment w:val="baseline"/>
                        <w:rPr>
                          <w:rFonts w:ascii="Arial" w:eastAsia="Arial" w:hAnsi="Arial"/>
                          <w:color w:val="000000"/>
                          <w:spacing w:val="-2"/>
                          <w:sz w:val="24"/>
                        </w:rPr>
                      </w:pPr>
                      <w:r>
                        <w:rPr>
                          <w:rFonts w:ascii="Arial" w:eastAsia="Arial" w:hAnsi="Arial"/>
                          <w:color w:val="000000"/>
                          <w:spacing w:val="-2"/>
                          <w:sz w:val="24"/>
                        </w:rPr>
                        <w:t>The following notification methods will be used to inform water system employees and customers of a water shortage declaration: employee e-mail announcements,</w:t>
                      </w:r>
                      <w:r w:rsidR="0066146A">
                        <w:rPr>
                          <w:rFonts w:ascii="Arial" w:eastAsia="Arial" w:hAnsi="Arial"/>
                          <w:color w:val="000000"/>
                          <w:spacing w:val="-2"/>
                          <w:sz w:val="24"/>
                        </w:rPr>
                        <w:t xml:space="preserve"> notices at municipal buildings and</w:t>
                      </w:r>
                      <w:r>
                        <w:rPr>
                          <w:rFonts w:ascii="Arial" w:eastAsia="Arial" w:hAnsi="Arial"/>
                          <w:color w:val="000000"/>
                          <w:spacing w:val="-2"/>
                          <w:sz w:val="24"/>
                        </w:rPr>
                        <w:t xml:space="preserve"> notices in water bills</w:t>
                      </w:r>
                      <w:r w:rsidR="0066146A">
                        <w:rPr>
                          <w:rFonts w:ascii="Arial" w:eastAsia="Arial" w:hAnsi="Arial"/>
                          <w:color w:val="000000"/>
                          <w:spacing w:val="-2"/>
                          <w:sz w:val="24"/>
                        </w:rPr>
                        <w:t>.</w:t>
                      </w:r>
                      <w:r>
                        <w:rPr>
                          <w:rFonts w:ascii="Arial" w:eastAsia="Arial" w:hAnsi="Arial"/>
                          <w:color w:val="000000"/>
                          <w:spacing w:val="-2"/>
                          <w:sz w:val="24"/>
                        </w:rPr>
                        <w:t xml:space="preserve"> Required water shortage response measures will be communicated through PSA announcements on local radio and cable stations. Declaration of emergency water restrictions or water rationing will be communicated to all customers by telephone.</w:t>
                      </w:r>
                    </w:p>
                    <w:p w:rsidR="00EF506E" w:rsidRDefault="006264F5">
                      <w:pPr>
                        <w:numPr>
                          <w:ilvl w:val="0"/>
                          <w:numId w:val="1"/>
                        </w:numPr>
                        <w:spacing w:before="561" w:line="268" w:lineRule="exact"/>
                        <w:ind w:left="0"/>
                        <w:textAlignment w:val="baseline"/>
                        <w:rPr>
                          <w:rFonts w:ascii="Arial" w:eastAsia="Arial" w:hAnsi="Arial"/>
                          <w:color w:val="000000"/>
                          <w:spacing w:val="2"/>
                          <w:sz w:val="24"/>
                        </w:rPr>
                      </w:pPr>
                      <w:r>
                        <w:rPr>
                          <w:rFonts w:ascii="Arial" w:eastAsia="Arial" w:hAnsi="Arial"/>
                          <w:color w:val="000000"/>
                          <w:spacing w:val="2"/>
                          <w:sz w:val="24"/>
                        </w:rPr>
                        <w:t>Levels of Response</w:t>
                      </w:r>
                    </w:p>
                    <w:p w:rsidR="00EF506E" w:rsidRDefault="006264F5">
                      <w:pPr>
                        <w:spacing w:before="280" w:line="275" w:lineRule="exact"/>
                        <w:ind w:right="72"/>
                        <w:textAlignment w:val="baseline"/>
                        <w:rPr>
                          <w:rFonts w:ascii="Arial" w:eastAsia="Arial" w:hAnsi="Arial"/>
                          <w:color w:val="000000"/>
                          <w:sz w:val="24"/>
                        </w:rPr>
                      </w:pPr>
                      <w:r>
                        <w:rPr>
                          <w:rFonts w:ascii="Arial" w:eastAsia="Arial" w:hAnsi="Arial"/>
                          <w:color w:val="000000"/>
                          <w:sz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txbxContent>
                </v:textbox>
                <w10:wrap type="square" anchorx="page" anchory="page"/>
              </v:shape>
            </w:pict>
          </mc:Fallback>
        </mc:AlternateContent>
      </w:r>
    </w:p>
    <w:p w14:paraId="004E6230" w14:textId="77777777" w:rsidR="00EF506E" w:rsidRDefault="00EF506E">
      <w:pPr>
        <w:sectPr w:rsidR="00EF506E" w:rsidSect="006553E0">
          <w:headerReference w:type="default" r:id="rId11"/>
          <w:footerReference w:type="default" r:id="rId12"/>
          <w:headerReference w:type="first" r:id="rId13"/>
          <w:footerReference w:type="first" r:id="rId14"/>
          <w:pgSz w:w="12240" w:h="15840"/>
          <w:pgMar w:top="759" w:right="1395" w:bottom="324" w:left="1440" w:header="720" w:footer="420" w:gutter="0"/>
          <w:cols w:space="720"/>
          <w:titlePg/>
        </w:sectPr>
      </w:pPr>
    </w:p>
    <w:p w14:paraId="5A196D27" w14:textId="77777777" w:rsidR="00EF506E" w:rsidRDefault="00A6632C">
      <w:pPr>
        <w:textAlignment w:val="baseline"/>
        <w:rPr>
          <w:rFonts w:eastAsia="Times New Roman"/>
          <w:color w:val="000000"/>
          <w:sz w:val="24"/>
        </w:rPr>
      </w:pPr>
      <w:r>
        <w:rPr>
          <w:noProof/>
        </w:rPr>
        <w:lastRenderedPageBreak/>
        <mc:AlternateContent>
          <mc:Choice Requires="wps">
            <w:drawing>
              <wp:anchor distT="0" distB="0" distL="0" distR="0" simplePos="0" relativeHeight="251655168" behindDoc="1" locked="0" layoutInCell="1" allowOverlap="1" wp14:anchorId="6CA79312" wp14:editId="73C20DD3">
                <wp:simplePos x="0" y="0"/>
                <wp:positionH relativeFrom="page">
                  <wp:posOffset>835025</wp:posOffset>
                </wp:positionH>
                <wp:positionV relativeFrom="page">
                  <wp:posOffset>908050</wp:posOffset>
                </wp:positionV>
                <wp:extent cx="6099175" cy="3383915"/>
                <wp:effectExtent l="0" t="0" r="0" b="0"/>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38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075"/>
                              <w:gridCol w:w="1680"/>
                              <w:gridCol w:w="6830"/>
                            </w:tblGrid>
                            <w:tr w:rsidR="00EF506E" w14:paraId="360C8EE1" w14:textId="77777777">
                              <w:trPr>
                                <w:trHeight w:hRule="exact" w:val="288"/>
                              </w:trPr>
                              <w:tc>
                                <w:tcPr>
                                  <w:tcW w:w="1075" w:type="dxa"/>
                                  <w:tcBorders>
                                    <w:top w:val="single" w:sz="4" w:space="0" w:color="000000"/>
                                    <w:left w:val="single" w:sz="4" w:space="0" w:color="000000"/>
                                    <w:bottom w:val="single" w:sz="4" w:space="0" w:color="000000"/>
                                    <w:right w:val="single" w:sz="4" w:space="0" w:color="000000"/>
                                  </w:tcBorders>
                                  <w:vAlign w:val="center"/>
                                </w:tcPr>
                                <w:p w14:paraId="2A3FDCDC" w14:textId="77777777" w:rsidR="00EF506E" w:rsidRDefault="006264F5">
                                  <w:pPr>
                                    <w:spacing w:line="263" w:lineRule="exact"/>
                                    <w:jc w:val="center"/>
                                    <w:textAlignment w:val="baseline"/>
                                    <w:rPr>
                                      <w:rFonts w:ascii="Arial" w:eastAsia="Arial" w:hAnsi="Arial"/>
                                      <w:b/>
                                      <w:color w:val="000000"/>
                                      <w:sz w:val="24"/>
                                    </w:rPr>
                                  </w:pPr>
                                  <w:r>
                                    <w:rPr>
                                      <w:rFonts w:ascii="Arial" w:eastAsia="Arial" w:hAnsi="Arial"/>
                                      <w:b/>
                                      <w:color w:val="000000"/>
                                      <w:sz w:val="24"/>
                                    </w:rPr>
                                    <w:t>Stage</w:t>
                                  </w:r>
                                </w:p>
                              </w:tc>
                              <w:tc>
                                <w:tcPr>
                                  <w:tcW w:w="1680" w:type="dxa"/>
                                  <w:tcBorders>
                                    <w:top w:val="single" w:sz="4" w:space="0" w:color="000000"/>
                                    <w:left w:val="single" w:sz="4" w:space="0" w:color="000000"/>
                                    <w:bottom w:val="single" w:sz="4" w:space="0" w:color="000000"/>
                                    <w:right w:val="single" w:sz="4" w:space="0" w:color="000000"/>
                                  </w:tcBorders>
                                  <w:vAlign w:val="center"/>
                                </w:tcPr>
                                <w:p w14:paraId="6F08B657" w14:textId="77777777" w:rsidR="00EF506E" w:rsidRDefault="006264F5">
                                  <w:pPr>
                                    <w:spacing w:line="263" w:lineRule="exact"/>
                                    <w:jc w:val="center"/>
                                    <w:textAlignment w:val="baseline"/>
                                    <w:rPr>
                                      <w:rFonts w:ascii="Arial" w:eastAsia="Arial" w:hAnsi="Arial"/>
                                      <w:b/>
                                      <w:color w:val="000000"/>
                                      <w:sz w:val="24"/>
                                    </w:rPr>
                                  </w:pPr>
                                  <w:r>
                                    <w:rPr>
                                      <w:rFonts w:ascii="Arial" w:eastAsia="Arial" w:hAnsi="Arial"/>
                                      <w:b/>
                                      <w:color w:val="000000"/>
                                      <w:sz w:val="24"/>
                                    </w:rPr>
                                    <w:t>Response</w:t>
                                  </w:r>
                                </w:p>
                              </w:tc>
                              <w:tc>
                                <w:tcPr>
                                  <w:tcW w:w="6830" w:type="dxa"/>
                                  <w:tcBorders>
                                    <w:top w:val="single" w:sz="4" w:space="0" w:color="000000"/>
                                    <w:left w:val="single" w:sz="4" w:space="0" w:color="000000"/>
                                    <w:bottom w:val="single" w:sz="4" w:space="0" w:color="000000"/>
                                    <w:right w:val="single" w:sz="4" w:space="0" w:color="000000"/>
                                  </w:tcBorders>
                                  <w:vAlign w:val="center"/>
                                </w:tcPr>
                                <w:p w14:paraId="3C482051" w14:textId="77777777" w:rsidR="00EF506E" w:rsidRDefault="006264F5">
                                  <w:pPr>
                                    <w:spacing w:line="266" w:lineRule="exact"/>
                                    <w:ind w:left="110"/>
                                    <w:textAlignment w:val="baseline"/>
                                    <w:rPr>
                                      <w:rFonts w:ascii="Arial" w:eastAsia="Arial" w:hAnsi="Arial"/>
                                      <w:b/>
                                      <w:color w:val="000000"/>
                                      <w:sz w:val="24"/>
                                    </w:rPr>
                                  </w:pPr>
                                  <w:r>
                                    <w:rPr>
                                      <w:rFonts w:ascii="Arial" w:eastAsia="Arial" w:hAnsi="Arial"/>
                                      <w:b/>
                                      <w:color w:val="000000"/>
                                      <w:sz w:val="24"/>
                                    </w:rPr>
                                    <w:t>Description</w:t>
                                  </w:r>
                                </w:p>
                              </w:tc>
                            </w:tr>
                            <w:tr w:rsidR="00EF506E" w14:paraId="05C5885F" w14:textId="77777777">
                              <w:trPr>
                                <w:trHeight w:hRule="exact" w:val="1114"/>
                              </w:trPr>
                              <w:tc>
                                <w:tcPr>
                                  <w:tcW w:w="1075" w:type="dxa"/>
                                  <w:tcBorders>
                                    <w:top w:val="single" w:sz="4" w:space="0" w:color="000000"/>
                                    <w:left w:val="single" w:sz="4" w:space="0" w:color="000000"/>
                                    <w:bottom w:val="single" w:sz="4" w:space="0" w:color="000000"/>
                                    <w:right w:val="single" w:sz="4" w:space="0" w:color="000000"/>
                                  </w:tcBorders>
                                </w:tcPr>
                                <w:p w14:paraId="1AD22435" w14:textId="77777777" w:rsidR="00EF506E" w:rsidRDefault="006264F5">
                                  <w:pPr>
                                    <w:spacing w:after="825" w:line="276" w:lineRule="exact"/>
                                    <w:jc w:val="center"/>
                                    <w:textAlignment w:val="baseline"/>
                                    <w:rPr>
                                      <w:rFonts w:ascii="Arial" w:eastAsia="Arial" w:hAnsi="Arial"/>
                                      <w:color w:val="000000"/>
                                      <w:sz w:val="24"/>
                                    </w:rPr>
                                  </w:pPr>
                                  <w:r>
                                    <w:rPr>
                                      <w:rFonts w:ascii="Arial" w:eastAsia="Arial" w:hAnsi="Arial"/>
                                      <w:color w:val="000000"/>
                                      <w:sz w:val="24"/>
                                    </w:rPr>
                                    <w:t>1</w:t>
                                  </w:r>
                                </w:p>
                              </w:tc>
                              <w:tc>
                                <w:tcPr>
                                  <w:tcW w:w="1680" w:type="dxa"/>
                                  <w:tcBorders>
                                    <w:top w:val="single" w:sz="4" w:space="0" w:color="000000"/>
                                    <w:left w:val="single" w:sz="4" w:space="0" w:color="000000"/>
                                    <w:bottom w:val="single" w:sz="4" w:space="0" w:color="000000"/>
                                    <w:right w:val="single" w:sz="4" w:space="0" w:color="000000"/>
                                  </w:tcBorders>
                                </w:tcPr>
                                <w:p w14:paraId="0AC3D043" w14:textId="77777777" w:rsidR="00EF506E" w:rsidRDefault="006264F5">
                                  <w:pPr>
                                    <w:spacing w:after="546" w:line="276" w:lineRule="exact"/>
                                    <w:jc w:val="center"/>
                                    <w:textAlignment w:val="baseline"/>
                                    <w:rPr>
                                      <w:rFonts w:ascii="Arial" w:eastAsia="Arial" w:hAnsi="Arial"/>
                                      <w:color w:val="000000"/>
                                      <w:sz w:val="24"/>
                                    </w:rPr>
                                  </w:pPr>
                                  <w:r>
                                    <w:rPr>
                                      <w:rFonts w:ascii="Arial" w:eastAsia="Arial" w:hAnsi="Arial"/>
                                      <w:color w:val="000000"/>
                                      <w:sz w:val="24"/>
                                    </w:rPr>
                                    <w:t xml:space="preserve">Voluntary </w:t>
                                  </w:r>
                                  <w:r>
                                    <w:rPr>
                                      <w:rFonts w:ascii="Arial" w:eastAsia="Arial" w:hAnsi="Arial"/>
                                      <w:color w:val="000000"/>
                                      <w:sz w:val="24"/>
                                    </w:rPr>
                                    <w:br/>
                                    <w:t>Reductions</w:t>
                                  </w:r>
                                </w:p>
                              </w:tc>
                              <w:tc>
                                <w:tcPr>
                                  <w:tcW w:w="6830" w:type="dxa"/>
                                  <w:tcBorders>
                                    <w:top w:val="single" w:sz="4" w:space="0" w:color="000000"/>
                                    <w:left w:val="single" w:sz="4" w:space="0" w:color="000000"/>
                                    <w:bottom w:val="single" w:sz="4" w:space="0" w:color="000000"/>
                                    <w:right w:val="single" w:sz="4" w:space="0" w:color="000000"/>
                                  </w:tcBorders>
                                </w:tcPr>
                                <w:p w14:paraId="15194700" w14:textId="77777777" w:rsidR="00EF506E" w:rsidRDefault="006264F5">
                                  <w:pPr>
                                    <w:spacing w:line="275" w:lineRule="exact"/>
                                    <w:ind w:left="108" w:right="216"/>
                                    <w:textAlignment w:val="baseline"/>
                                    <w:rPr>
                                      <w:rFonts w:ascii="Arial" w:eastAsia="Arial" w:hAnsi="Arial"/>
                                      <w:color w:val="000000"/>
                                      <w:sz w:val="24"/>
                                    </w:rPr>
                                  </w:pPr>
                                  <w:r>
                                    <w:rPr>
                                      <w:rFonts w:ascii="Arial" w:eastAsia="Arial" w:hAnsi="Arial"/>
                                      <w:color w:val="000000"/>
                                      <w:sz w:val="24"/>
                                    </w:rPr>
                                    <w:t>Water users are encouraged to reduce their water use and improve water use efficiency; however, no penalties apply for noncompliance. Water supply conditions indicate a potential for shortage.</w:t>
                                  </w:r>
                                </w:p>
                              </w:tc>
                            </w:tr>
                            <w:tr w:rsidR="00EF506E" w14:paraId="33A2B302" w14:textId="77777777">
                              <w:trPr>
                                <w:trHeight w:hRule="exact" w:val="1392"/>
                              </w:trPr>
                              <w:tc>
                                <w:tcPr>
                                  <w:tcW w:w="1075" w:type="dxa"/>
                                  <w:tcBorders>
                                    <w:top w:val="single" w:sz="4" w:space="0" w:color="000000"/>
                                    <w:left w:val="single" w:sz="4" w:space="0" w:color="000000"/>
                                    <w:bottom w:val="single" w:sz="4" w:space="0" w:color="000000"/>
                                    <w:right w:val="single" w:sz="4" w:space="0" w:color="000000"/>
                                  </w:tcBorders>
                                </w:tcPr>
                                <w:p w14:paraId="060D4EED" w14:textId="77777777" w:rsidR="00EF506E" w:rsidRDefault="006264F5">
                                  <w:pPr>
                                    <w:spacing w:after="1108" w:line="276" w:lineRule="exact"/>
                                    <w:jc w:val="center"/>
                                    <w:textAlignment w:val="baseline"/>
                                    <w:rPr>
                                      <w:rFonts w:ascii="Arial" w:eastAsia="Arial" w:hAnsi="Arial"/>
                                      <w:color w:val="000000"/>
                                      <w:sz w:val="24"/>
                                    </w:rPr>
                                  </w:pPr>
                                  <w:r>
                                    <w:rPr>
                                      <w:rFonts w:ascii="Arial" w:eastAsia="Arial" w:hAnsi="Arial"/>
                                      <w:color w:val="000000"/>
                                      <w:sz w:val="24"/>
                                    </w:rPr>
                                    <w:t>2</w:t>
                                  </w:r>
                                </w:p>
                              </w:tc>
                              <w:tc>
                                <w:tcPr>
                                  <w:tcW w:w="1680" w:type="dxa"/>
                                  <w:tcBorders>
                                    <w:top w:val="single" w:sz="4" w:space="0" w:color="000000"/>
                                    <w:left w:val="single" w:sz="4" w:space="0" w:color="000000"/>
                                    <w:bottom w:val="single" w:sz="4" w:space="0" w:color="000000"/>
                                    <w:right w:val="single" w:sz="4" w:space="0" w:color="000000"/>
                                  </w:tcBorders>
                                </w:tcPr>
                                <w:p w14:paraId="4799863B" w14:textId="77777777" w:rsidR="00EF506E" w:rsidRDefault="006264F5">
                                  <w:pPr>
                                    <w:spacing w:after="825" w:line="276" w:lineRule="exact"/>
                                    <w:jc w:val="center"/>
                                    <w:textAlignment w:val="baseline"/>
                                    <w:rPr>
                                      <w:rFonts w:ascii="Arial" w:eastAsia="Arial" w:hAnsi="Arial"/>
                                      <w:color w:val="000000"/>
                                      <w:sz w:val="24"/>
                                    </w:rPr>
                                  </w:pPr>
                                  <w:r>
                                    <w:rPr>
                                      <w:rFonts w:ascii="Arial" w:eastAsia="Arial" w:hAnsi="Arial"/>
                                      <w:color w:val="000000"/>
                                      <w:sz w:val="24"/>
                                    </w:rPr>
                                    <w:t xml:space="preserve">Mandatory </w:t>
                                  </w:r>
                                  <w:r>
                                    <w:rPr>
                                      <w:rFonts w:ascii="Arial" w:eastAsia="Arial" w:hAnsi="Arial"/>
                                      <w:color w:val="000000"/>
                                      <w:sz w:val="24"/>
                                    </w:rPr>
                                    <w:br/>
                                    <w:t>Reductions I</w:t>
                                  </w:r>
                                </w:p>
                              </w:tc>
                              <w:tc>
                                <w:tcPr>
                                  <w:tcW w:w="6830" w:type="dxa"/>
                                  <w:tcBorders>
                                    <w:top w:val="single" w:sz="4" w:space="0" w:color="000000"/>
                                    <w:left w:val="single" w:sz="4" w:space="0" w:color="000000"/>
                                    <w:bottom w:val="single" w:sz="4" w:space="0" w:color="000000"/>
                                    <w:right w:val="single" w:sz="4" w:space="0" w:color="000000"/>
                                  </w:tcBorders>
                                </w:tcPr>
                                <w:p w14:paraId="67BF5EBF" w14:textId="77777777" w:rsidR="00EF506E" w:rsidRDefault="006264F5">
                                  <w:pPr>
                                    <w:spacing w:line="276" w:lineRule="exact"/>
                                    <w:ind w:left="108" w:right="180"/>
                                    <w:textAlignment w:val="baseline"/>
                                    <w:rPr>
                                      <w:rFonts w:ascii="Arial" w:eastAsia="Arial" w:hAnsi="Arial"/>
                                      <w:color w:val="000000"/>
                                      <w:sz w:val="24"/>
                                    </w:rPr>
                                  </w:pPr>
                                  <w:r>
                                    <w:rPr>
                                      <w:rFonts w:ascii="Arial" w:eastAsia="Arial" w:hAnsi="Arial"/>
                                      <w:color w:val="000000"/>
                                      <w:sz w:val="24"/>
                                    </w:rPr>
                                    <w:t>Water users must abide required water use reduction and efficiency measures; penalties apply for noncompliance. Water supply conditions are significantly lower than the seasonal norm and water shortage conditions are expected to persist.</w:t>
                                  </w:r>
                                </w:p>
                              </w:tc>
                            </w:tr>
                            <w:tr w:rsidR="00EF506E" w14:paraId="0046BC78" w14:textId="77777777">
                              <w:trPr>
                                <w:trHeight w:hRule="exact" w:val="561"/>
                              </w:trPr>
                              <w:tc>
                                <w:tcPr>
                                  <w:tcW w:w="1075" w:type="dxa"/>
                                  <w:tcBorders>
                                    <w:top w:val="single" w:sz="4" w:space="0" w:color="000000"/>
                                    <w:left w:val="single" w:sz="4" w:space="0" w:color="000000"/>
                                    <w:bottom w:val="single" w:sz="4" w:space="0" w:color="000000"/>
                                    <w:right w:val="single" w:sz="4" w:space="0" w:color="000000"/>
                                  </w:tcBorders>
                                </w:tcPr>
                                <w:p w14:paraId="03BA239B" w14:textId="77777777" w:rsidR="00EF506E" w:rsidRDefault="006264F5">
                                  <w:pPr>
                                    <w:spacing w:after="263" w:line="276" w:lineRule="exact"/>
                                    <w:jc w:val="center"/>
                                    <w:textAlignment w:val="baseline"/>
                                    <w:rPr>
                                      <w:rFonts w:ascii="Arial" w:eastAsia="Arial" w:hAnsi="Arial"/>
                                      <w:color w:val="000000"/>
                                      <w:sz w:val="24"/>
                                    </w:rPr>
                                  </w:pPr>
                                  <w:r>
                                    <w:rPr>
                                      <w:rFonts w:ascii="Arial" w:eastAsia="Arial" w:hAnsi="Arial"/>
                                      <w:color w:val="000000"/>
                                      <w:sz w:val="24"/>
                                    </w:rPr>
                                    <w:t>3</w:t>
                                  </w:r>
                                </w:p>
                              </w:tc>
                              <w:tc>
                                <w:tcPr>
                                  <w:tcW w:w="1680" w:type="dxa"/>
                                  <w:tcBorders>
                                    <w:top w:val="single" w:sz="4" w:space="0" w:color="000000"/>
                                    <w:left w:val="single" w:sz="4" w:space="0" w:color="000000"/>
                                    <w:bottom w:val="single" w:sz="4" w:space="0" w:color="000000"/>
                                    <w:right w:val="single" w:sz="4" w:space="0" w:color="000000"/>
                                  </w:tcBorders>
                                </w:tcPr>
                                <w:p w14:paraId="16F4968D" w14:textId="77777777" w:rsidR="00EF506E" w:rsidRDefault="006264F5">
                                  <w:pPr>
                                    <w:spacing w:line="269" w:lineRule="exact"/>
                                    <w:jc w:val="center"/>
                                    <w:textAlignment w:val="baseline"/>
                                    <w:rPr>
                                      <w:rFonts w:ascii="Arial" w:eastAsia="Arial" w:hAnsi="Arial"/>
                                      <w:color w:val="000000"/>
                                      <w:sz w:val="24"/>
                                    </w:rPr>
                                  </w:pPr>
                                  <w:r>
                                    <w:rPr>
                                      <w:rFonts w:ascii="Arial" w:eastAsia="Arial" w:hAnsi="Arial"/>
                                      <w:color w:val="000000"/>
                                      <w:sz w:val="24"/>
                                    </w:rPr>
                                    <w:t xml:space="preserve">Mandatory </w:t>
                                  </w:r>
                                  <w:r>
                                    <w:rPr>
                                      <w:rFonts w:ascii="Arial" w:eastAsia="Arial" w:hAnsi="Arial"/>
                                      <w:color w:val="000000"/>
                                      <w:sz w:val="24"/>
                                    </w:rPr>
                                    <w:br/>
                                    <w:t>Reductions II</w:t>
                                  </w:r>
                                </w:p>
                              </w:tc>
                              <w:tc>
                                <w:tcPr>
                                  <w:tcW w:w="6830" w:type="dxa"/>
                                  <w:tcBorders>
                                    <w:top w:val="single" w:sz="4" w:space="0" w:color="000000"/>
                                    <w:left w:val="single" w:sz="4" w:space="0" w:color="000000"/>
                                    <w:bottom w:val="single" w:sz="4" w:space="0" w:color="000000"/>
                                    <w:right w:val="single" w:sz="4" w:space="0" w:color="000000"/>
                                  </w:tcBorders>
                                </w:tcPr>
                                <w:p w14:paraId="40405D43" w14:textId="77777777" w:rsidR="00EF506E" w:rsidRDefault="006264F5">
                                  <w:pPr>
                                    <w:spacing w:after="263" w:line="276" w:lineRule="exact"/>
                                    <w:ind w:left="110"/>
                                    <w:textAlignment w:val="baseline"/>
                                    <w:rPr>
                                      <w:rFonts w:ascii="Arial" w:eastAsia="Arial" w:hAnsi="Arial"/>
                                      <w:color w:val="000000"/>
                                      <w:sz w:val="24"/>
                                    </w:rPr>
                                  </w:pPr>
                                  <w:r>
                                    <w:rPr>
                                      <w:rFonts w:ascii="Arial" w:eastAsia="Arial" w:hAnsi="Arial"/>
                                      <w:color w:val="000000"/>
                                      <w:sz w:val="24"/>
                                    </w:rPr>
                                    <w:t>Same as in Stage 2</w:t>
                                  </w:r>
                                </w:p>
                              </w:tc>
                            </w:tr>
                            <w:tr w:rsidR="00EF506E" w14:paraId="20C8B9B3" w14:textId="77777777">
                              <w:trPr>
                                <w:trHeight w:hRule="exact" w:val="835"/>
                              </w:trPr>
                              <w:tc>
                                <w:tcPr>
                                  <w:tcW w:w="1075" w:type="dxa"/>
                                  <w:tcBorders>
                                    <w:top w:val="single" w:sz="4" w:space="0" w:color="000000"/>
                                    <w:left w:val="single" w:sz="4" w:space="0" w:color="000000"/>
                                    <w:bottom w:val="single" w:sz="4" w:space="0" w:color="000000"/>
                                    <w:right w:val="single" w:sz="4" w:space="0" w:color="000000"/>
                                  </w:tcBorders>
                                </w:tcPr>
                                <w:p w14:paraId="34B8F500" w14:textId="77777777" w:rsidR="00EF506E" w:rsidRDefault="006264F5">
                                  <w:pPr>
                                    <w:spacing w:after="542" w:line="276" w:lineRule="exact"/>
                                    <w:jc w:val="center"/>
                                    <w:textAlignment w:val="baseline"/>
                                    <w:rPr>
                                      <w:rFonts w:ascii="Arial" w:eastAsia="Arial" w:hAnsi="Arial"/>
                                      <w:color w:val="000000"/>
                                      <w:sz w:val="24"/>
                                    </w:rPr>
                                  </w:pPr>
                                  <w:r>
                                    <w:rPr>
                                      <w:rFonts w:ascii="Arial" w:eastAsia="Arial" w:hAnsi="Arial"/>
                                      <w:color w:val="000000"/>
                                      <w:sz w:val="24"/>
                                    </w:rPr>
                                    <w:t>4</w:t>
                                  </w:r>
                                </w:p>
                              </w:tc>
                              <w:tc>
                                <w:tcPr>
                                  <w:tcW w:w="1680" w:type="dxa"/>
                                  <w:tcBorders>
                                    <w:top w:val="single" w:sz="4" w:space="0" w:color="000000"/>
                                    <w:left w:val="single" w:sz="4" w:space="0" w:color="000000"/>
                                    <w:bottom w:val="single" w:sz="4" w:space="0" w:color="000000"/>
                                    <w:right w:val="single" w:sz="4" w:space="0" w:color="000000"/>
                                  </w:tcBorders>
                                </w:tcPr>
                                <w:p w14:paraId="369BDDB0" w14:textId="77777777" w:rsidR="00EF506E" w:rsidRDefault="006264F5">
                                  <w:pPr>
                                    <w:spacing w:after="259" w:line="276" w:lineRule="exact"/>
                                    <w:jc w:val="center"/>
                                    <w:textAlignment w:val="baseline"/>
                                    <w:rPr>
                                      <w:rFonts w:ascii="Arial" w:eastAsia="Arial" w:hAnsi="Arial"/>
                                      <w:color w:val="000000"/>
                                      <w:sz w:val="24"/>
                                    </w:rPr>
                                  </w:pPr>
                                  <w:r>
                                    <w:rPr>
                                      <w:rFonts w:ascii="Arial" w:eastAsia="Arial" w:hAnsi="Arial"/>
                                      <w:color w:val="000000"/>
                                      <w:sz w:val="24"/>
                                    </w:rPr>
                                    <w:t xml:space="preserve">Emergency </w:t>
                                  </w:r>
                                  <w:r>
                                    <w:rPr>
                                      <w:rFonts w:ascii="Arial" w:eastAsia="Arial" w:hAnsi="Arial"/>
                                      <w:color w:val="000000"/>
                                      <w:sz w:val="24"/>
                                    </w:rPr>
                                    <w:br/>
                                    <w:t>Reductions</w:t>
                                  </w:r>
                                </w:p>
                              </w:tc>
                              <w:tc>
                                <w:tcPr>
                                  <w:tcW w:w="6830" w:type="dxa"/>
                                  <w:tcBorders>
                                    <w:top w:val="single" w:sz="4" w:space="0" w:color="000000"/>
                                    <w:left w:val="single" w:sz="4" w:space="0" w:color="000000"/>
                                    <w:bottom w:val="single" w:sz="4" w:space="0" w:color="000000"/>
                                    <w:right w:val="single" w:sz="4" w:space="0" w:color="000000"/>
                                  </w:tcBorders>
                                </w:tcPr>
                                <w:p w14:paraId="14948541" w14:textId="77777777" w:rsidR="00EF506E" w:rsidRDefault="006264F5">
                                  <w:pPr>
                                    <w:spacing w:line="272" w:lineRule="exact"/>
                                    <w:ind w:left="108" w:right="504"/>
                                    <w:textAlignment w:val="baseline"/>
                                    <w:rPr>
                                      <w:rFonts w:ascii="Arial" w:eastAsia="Arial" w:hAnsi="Arial"/>
                                      <w:color w:val="000000"/>
                                      <w:sz w:val="24"/>
                                    </w:rPr>
                                  </w:pPr>
                                  <w:r>
                                    <w:rPr>
                                      <w:rFonts w:ascii="Arial" w:eastAsia="Arial" w:hAnsi="Arial"/>
                                      <w:color w:val="000000"/>
                                      <w:sz w:val="24"/>
                                    </w:rPr>
                                    <w:t>Water supply conditions are substantially diminished and pose an imminent threat to human health or environmental integrity.</w:t>
                                  </w:r>
                                </w:p>
                              </w:tc>
                            </w:tr>
                            <w:tr w:rsidR="00EF506E" w14:paraId="3A53CB26" w14:textId="77777777">
                              <w:trPr>
                                <w:trHeight w:hRule="exact" w:val="845"/>
                              </w:trPr>
                              <w:tc>
                                <w:tcPr>
                                  <w:tcW w:w="1075" w:type="dxa"/>
                                  <w:tcBorders>
                                    <w:top w:val="single" w:sz="4" w:space="0" w:color="000000"/>
                                    <w:left w:val="single" w:sz="4" w:space="0" w:color="000000"/>
                                    <w:bottom w:val="single" w:sz="4" w:space="0" w:color="000000"/>
                                    <w:right w:val="single" w:sz="4" w:space="0" w:color="000000"/>
                                  </w:tcBorders>
                                </w:tcPr>
                                <w:p w14:paraId="4F88CC83" w14:textId="77777777" w:rsidR="00EF506E" w:rsidRDefault="006264F5">
                                  <w:pPr>
                                    <w:spacing w:after="546" w:line="276" w:lineRule="exact"/>
                                    <w:jc w:val="center"/>
                                    <w:textAlignment w:val="baseline"/>
                                    <w:rPr>
                                      <w:rFonts w:ascii="Arial" w:eastAsia="Arial" w:hAnsi="Arial"/>
                                      <w:color w:val="000000"/>
                                      <w:sz w:val="24"/>
                                    </w:rPr>
                                  </w:pPr>
                                  <w:r>
                                    <w:rPr>
                                      <w:rFonts w:ascii="Arial" w:eastAsia="Arial" w:hAnsi="Arial"/>
                                      <w:color w:val="000000"/>
                                      <w:sz w:val="24"/>
                                    </w:rPr>
                                    <w:t>5</w:t>
                                  </w:r>
                                </w:p>
                              </w:tc>
                              <w:tc>
                                <w:tcPr>
                                  <w:tcW w:w="1680" w:type="dxa"/>
                                  <w:tcBorders>
                                    <w:top w:val="single" w:sz="4" w:space="0" w:color="000000"/>
                                    <w:left w:val="single" w:sz="4" w:space="0" w:color="000000"/>
                                    <w:bottom w:val="single" w:sz="4" w:space="0" w:color="000000"/>
                                    <w:right w:val="single" w:sz="4" w:space="0" w:color="000000"/>
                                  </w:tcBorders>
                                </w:tcPr>
                                <w:p w14:paraId="4E1A982D" w14:textId="77777777" w:rsidR="00EF506E" w:rsidRDefault="006264F5">
                                  <w:pPr>
                                    <w:spacing w:after="278" w:line="268" w:lineRule="exact"/>
                                    <w:jc w:val="center"/>
                                    <w:textAlignment w:val="baseline"/>
                                    <w:rPr>
                                      <w:rFonts w:ascii="Arial" w:eastAsia="Arial" w:hAnsi="Arial"/>
                                      <w:color w:val="000000"/>
                                      <w:sz w:val="24"/>
                                    </w:rPr>
                                  </w:pPr>
                                  <w:r>
                                    <w:rPr>
                                      <w:rFonts w:ascii="Arial" w:eastAsia="Arial" w:hAnsi="Arial"/>
                                      <w:color w:val="000000"/>
                                      <w:sz w:val="24"/>
                                    </w:rPr>
                                    <w:t xml:space="preserve">Water </w:t>
                                  </w:r>
                                  <w:r>
                                    <w:rPr>
                                      <w:rFonts w:ascii="Arial" w:eastAsia="Arial" w:hAnsi="Arial"/>
                                      <w:color w:val="000000"/>
                                      <w:sz w:val="24"/>
                                    </w:rPr>
                                    <w:br/>
                                    <w:t>Rationing</w:t>
                                  </w:r>
                                </w:p>
                              </w:tc>
                              <w:tc>
                                <w:tcPr>
                                  <w:tcW w:w="6830" w:type="dxa"/>
                                  <w:tcBorders>
                                    <w:top w:val="single" w:sz="4" w:space="0" w:color="000000"/>
                                    <w:left w:val="single" w:sz="4" w:space="0" w:color="000000"/>
                                    <w:bottom w:val="single" w:sz="4" w:space="0" w:color="000000"/>
                                    <w:right w:val="single" w:sz="4" w:space="0" w:color="000000"/>
                                  </w:tcBorders>
                                </w:tcPr>
                                <w:p w14:paraId="6D4CE756" w14:textId="77777777" w:rsidR="00EF506E" w:rsidRDefault="006264F5">
                                  <w:pPr>
                                    <w:spacing w:line="275" w:lineRule="exact"/>
                                    <w:ind w:left="108" w:right="720"/>
                                    <w:jc w:val="both"/>
                                    <w:textAlignment w:val="baseline"/>
                                    <w:rPr>
                                      <w:rFonts w:ascii="Arial" w:eastAsia="Arial" w:hAnsi="Arial"/>
                                      <w:color w:val="000000"/>
                                      <w:sz w:val="24"/>
                                    </w:rPr>
                                  </w:pPr>
                                  <w:r>
                                    <w:rPr>
                                      <w:rFonts w:ascii="Arial" w:eastAsia="Arial" w:hAnsi="Arial"/>
                                      <w:color w:val="000000"/>
                                      <w:sz w:val="24"/>
                                    </w:rPr>
                                    <w:t>Water supply conditions are substantially diminished and remaining supplies must be allocated to preserve human health and environmental integrity.</w:t>
                                  </w:r>
                                </w:p>
                              </w:tc>
                            </w:tr>
                          </w:tbl>
                          <w:p w14:paraId="3BA542DA" w14:textId="77777777" w:rsidR="00EF506E" w:rsidRDefault="00EF506E">
                            <w:pPr>
                              <w:spacing w:after="26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9312" id="Text Box 10" o:spid="_x0000_s1029" type="#_x0000_t202" style="position:absolute;margin-left:65.75pt;margin-top:71.5pt;width:480.25pt;height:266.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D83AEAAJkDAAAOAAAAZHJzL2Uyb0RvYy54bWysU9tu3CAQfa/Uf0C8d21nlTRr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075"/>
                        <w:gridCol w:w="1680"/>
                        <w:gridCol w:w="6830"/>
                      </w:tblGrid>
                      <w:tr w:rsidR="00EF506E" w14:paraId="360C8EE1" w14:textId="77777777">
                        <w:trPr>
                          <w:trHeight w:hRule="exact" w:val="288"/>
                        </w:trPr>
                        <w:tc>
                          <w:tcPr>
                            <w:tcW w:w="1075" w:type="dxa"/>
                            <w:tcBorders>
                              <w:top w:val="single" w:sz="4" w:space="0" w:color="000000"/>
                              <w:left w:val="single" w:sz="4" w:space="0" w:color="000000"/>
                              <w:bottom w:val="single" w:sz="4" w:space="0" w:color="000000"/>
                              <w:right w:val="single" w:sz="4" w:space="0" w:color="000000"/>
                            </w:tcBorders>
                            <w:vAlign w:val="center"/>
                          </w:tcPr>
                          <w:p w14:paraId="2A3FDCDC" w14:textId="77777777" w:rsidR="00EF506E" w:rsidRDefault="006264F5">
                            <w:pPr>
                              <w:spacing w:line="263" w:lineRule="exact"/>
                              <w:jc w:val="center"/>
                              <w:textAlignment w:val="baseline"/>
                              <w:rPr>
                                <w:rFonts w:ascii="Arial" w:eastAsia="Arial" w:hAnsi="Arial"/>
                                <w:b/>
                                <w:color w:val="000000"/>
                                <w:sz w:val="24"/>
                              </w:rPr>
                            </w:pPr>
                            <w:r>
                              <w:rPr>
                                <w:rFonts w:ascii="Arial" w:eastAsia="Arial" w:hAnsi="Arial"/>
                                <w:b/>
                                <w:color w:val="000000"/>
                                <w:sz w:val="24"/>
                              </w:rPr>
                              <w:t>Stage</w:t>
                            </w:r>
                          </w:p>
                        </w:tc>
                        <w:tc>
                          <w:tcPr>
                            <w:tcW w:w="1680" w:type="dxa"/>
                            <w:tcBorders>
                              <w:top w:val="single" w:sz="4" w:space="0" w:color="000000"/>
                              <w:left w:val="single" w:sz="4" w:space="0" w:color="000000"/>
                              <w:bottom w:val="single" w:sz="4" w:space="0" w:color="000000"/>
                              <w:right w:val="single" w:sz="4" w:space="0" w:color="000000"/>
                            </w:tcBorders>
                            <w:vAlign w:val="center"/>
                          </w:tcPr>
                          <w:p w14:paraId="6F08B657" w14:textId="77777777" w:rsidR="00EF506E" w:rsidRDefault="006264F5">
                            <w:pPr>
                              <w:spacing w:line="263" w:lineRule="exact"/>
                              <w:jc w:val="center"/>
                              <w:textAlignment w:val="baseline"/>
                              <w:rPr>
                                <w:rFonts w:ascii="Arial" w:eastAsia="Arial" w:hAnsi="Arial"/>
                                <w:b/>
                                <w:color w:val="000000"/>
                                <w:sz w:val="24"/>
                              </w:rPr>
                            </w:pPr>
                            <w:r>
                              <w:rPr>
                                <w:rFonts w:ascii="Arial" w:eastAsia="Arial" w:hAnsi="Arial"/>
                                <w:b/>
                                <w:color w:val="000000"/>
                                <w:sz w:val="24"/>
                              </w:rPr>
                              <w:t>Response</w:t>
                            </w:r>
                          </w:p>
                        </w:tc>
                        <w:tc>
                          <w:tcPr>
                            <w:tcW w:w="6830" w:type="dxa"/>
                            <w:tcBorders>
                              <w:top w:val="single" w:sz="4" w:space="0" w:color="000000"/>
                              <w:left w:val="single" w:sz="4" w:space="0" w:color="000000"/>
                              <w:bottom w:val="single" w:sz="4" w:space="0" w:color="000000"/>
                              <w:right w:val="single" w:sz="4" w:space="0" w:color="000000"/>
                            </w:tcBorders>
                            <w:vAlign w:val="center"/>
                          </w:tcPr>
                          <w:p w14:paraId="3C482051" w14:textId="77777777" w:rsidR="00EF506E" w:rsidRDefault="006264F5">
                            <w:pPr>
                              <w:spacing w:line="266" w:lineRule="exact"/>
                              <w:ind w:left="110"/>
                              <w:textAlignment w:val="baseline"/>
                              <w:rPr>
                                <w:rFonts w:ascii="Arial" w:eastAsia="Arial" w:hAnsi="Arial"/>
                                <w:b/>
                                <w:color w:val="000000"/>
                                <w:sz w:val="24"/>
                              </w:rPr>
                            </w:pPr>
                            <w:r>
                              <w:rPr>
                                <w:rFonts w:ascii="Arial" w:eastAsia="Arial" w:hAnsi="Arial"/>
                                <w:b/>
                                <w:color w:val="000000"/>
                                <w:sz w:val="24"/>
                              </w:rPr>
                              <w:t>Description</w:t>
                            </w:r>
                          </w:p>
                        </w:tc>
                      </w:tr>
                      <w:tr w:rsidR="00EF506E" w14:paraId="05C5885F" w14:textId="77777777">
                        <w:trPr>
                          <w:trHeight w:hRule="exact" w:val="1114"/>
                        </w:trPr>
                        <w:tc>
                          <w:tcPr>
                            <w:tcW w:w="1075" w:type="dxa"/>
                            <w:tcBorders>
                              <w:top w:val="single" w:sz="4" w:space="0" w:color="000000"/>
                              <w:left w:val="single" w:sz="4" w:space="0" w:color="000000"/>
                              <w:bottom w:val="single" w:sz="4" w:space="0" w:color="000000"/>
                              <w:right w:val="single" w:sz="4" w:space="0" w:color="000000"/>
                            </w:tcBorders>
                          </w:tcPr>
                          <w:p w14:paraId="1AD22435" w14:textId="77777777" w:rsidR="00EF506E" w:rsidRDefault="006264F5">
                            <w:pPr>
                              <w:spacing w:after="825" w:line="276" w:lineRule="exact"/>
                              <w:jc w:val="center"/>
                              <w:textAlignment w:val="baseline"/>
                              <w:rPr>
                                <w:rFonts w:ascii="Arial" w:eastAsia="Arial" w:hAnsi="Arial"/>
                                <w:color w:val="000000"/>
                                <w:sz w:val="24"/>
                              </w:rPr>
                            </w:pPr>
                            <w:r>
                              <w:rPr>
                                <w:rFonts w:ascii="Arial" w:eastAsia="Arial" w:hAnsi="Arial"/>
                                <w:color w:val="000000"/>
                                <w:sz w:val="24"/>
                              </w:rPr>
                              <w:t>1</w:t>
                            </w:r>
                          </w:p>
                        </w:tc>
                        <w:tc>
                          <w:tcPr>
                            <w:tcW w:w="1680" w:type="dxa"/>
                            <w:tcBorders>
                              <w:top w:val="single" w:sz="4" w:space="0" w:color="000000"/>
                              <w:left w:val="single" w:sz="4" w:space="0" w:color="000000"/>
                              <w:bottom w:val="single" w:sz="4" w:space="0" w:color="000000"/>
                              <w:right w:val="single" w:sz="4" w:space="0" w:color="000000"/>
                            </w:tcBorders>
                          </w:tcPr>
                          <w:p w14:paraId="0AC3D043" w14:textId="77777777" w:rsidR="00EF506E" w:rsidRDefault="006264F5">
                            <w:pPr>
                              <w:spacing w:after="546" w:line="276" w:lineRule="exact"/>
                              <w:jc w:val="center"/>
                              <w:textAlignment w:val="baseline"/>
                              <w:rPr>
                                <w:rFonts w:ascii="Arial" w:eastAsia="Arial" w:hAnsi="Arial"/>
                                <w:color w:val="000000"/>
                                <w:sz w:val="24"/>
                              </w:rPr>
                            </w:pPr>
                            <w:r>
                              <w:rPr>
                                <w:rFonts w:ascii="Arial" w:eastAsia="Arial" w:hAnsi="Arial"/>
                                <w:color w:val="000000"/>
                                <w:sz w:val="24"/>
                              </w:rPr>
                              <w:t xml:space="preserve">Voluntary </w:t>
                            </w:r>
                            <w:r>
                              <w:rPr>
                                <w:rFonts w:ascii="Arial" w:eastAsia="Arial" w:hAnsi="Arial"/>
                                <w:color w:val="000000"/>
                                <w:sz w:val="24"/>
                              </w:rPr>
                              <w:br/>
                              <w:t>Reductions</w:t>
                            </w:r>
                          </w:p>
                        </w:tc>
                        <w:tc>
                          <w:tcPr>
                            <w:tcW w:w="6830" w:type="dxa"/>
                            <w:tcBorders>
                              <w:top w:val="single" w:sz="4" w:space="0" w:color="000000"/>
                              <w:left w:val="single" w:sz="4" w:space="0" w:color="000000"/>
                              <w:bottom w:val="single" w:sz="4" w:space="0" w:color="000000"/>
                              <w:right w:val="single" w:sz="4" w:space="0" w:color="000000"/>
                            </w:tcBorders>
                          </w:tcPr>
                          <w:p w14:paraId="15194700" w14:textId="77777777" w:rsidR="00EF506E" w:rsidRDefault="006264F5">
                            <w:pPr>
                              <w:spacing w:line="275" w:lineRule="exact"/>
                              <w:ind w:left="108" w:right="216"/>
                              <w:textAlignment w:val="baseline"/>
                              <w:rPr>
                                <w:rFonts w:ascii="Arial" w:eastAsia="Arial" w:hAnsi="Arial"/>
                                <w:color w:val="000000"/>
                                <w:sz w:val="24"/>
                              </w:rPr>
                            </w:pPr>
                            <w:r>
                              <w:rPr>
                                <w:rFonts w:ascii="Arial" w:eastAsia="Arial" w:hAnsi="Arial"/>
                                <w:color w:val="000000"/>
                                <w:sz w:val="24"/>
                              </w:rPr>
                              <w:t>Water users are encouraged to reduce their water use and improve water use efficiency; however, no penalties apply for noncompliance. Water supply conditions indicate a potential for shortage.</w:t>
                            </w:r>
                          </w:p>
                        </w:tc>
                      </w:tr>
                      <w:tr w:rsidR="00EF506E" w14:paraId="33A2B302" w14:textId="77777777">
                        <w:trPr>
                          <w:trHeight w:hRule="exact" w:val="1392"/>
                        </w:trPr>
                        <w:tc>
                          <w:tcPr>
                            <w:tcW w:w="1075" w:type="dxa"/>
                            <w:tcBorders>
                              <w:top w:val="single" w:sz="4" w:space="0" w:color="000000"/>
                              <w:left w:val="single" w:sz="4" w:space="0" w:color="000000"/>
                              <w:bottom w:val="single" w:sz="4" w:space="0" w:color="000000"/>
                              <w:right w:val="single" w:sz="4" w:space="0" w:color="000000"/>
                            </w:tcBorders>
                          </w:tcPr>
                          <w:p w14:paraId="060D4EED" w14:textId="77777777" w:rsidR="00EF506E" w:rsidRDefault="006264F5">
                            <w:pPr>
                              <w:spacing w:after="1108" w:line="276" w:lineRule="exact"/>
                              <w:jc w:val="center"/>
                              <w:textAlignment w:val="baseline"/>
                              <w:rPr>
                                <w:rFonts w:ascii="Arial" w:eastAsia="Arial" w:hAnsi="Arial"/>
                                <w:color w:val="000000"/>
                                <w:sz w:val="24"/>
                              </w:rPr>
                            </w:pPr>
                            <w:r>
                              <w:rPr>
                                <w:rFonts w:ascii="Arial" w:eastAsia="Arial" w:hAnsi="Arial"/>
                                <w:color w:val="000000"/>
                                <w:sz w:val="24"/>
                              </w:rPr>
                              <w:t>2</w:t>
                            </w:r>
                          </w:p>
                        </w:tc>
                        <w:tc>
                          <w:tcPr>
                            <w:tcW w:w="1680" w:type="dxa"/>
                            <w:tcBorders>
                              <w:top w:val="single" w:sz="4" w:space="0" w:color="000000"/>
                              <w:left w:val="single" w:sz="4" w:space="0" w:color="000000"/>
                              <w:bottom w:val="single" w:sz="4" w:space="0" w:color="000000"/>
                              <w:right w:val="single" w:sz="4" w:space="0" w:color="000000"/>
                            </w:tcBorders>
                          </w:tcPr>
                          <w:p w14:paraId="4799863B" w14:textId="77777777" w:rsidR="00EF506E" w:rsidRDefault="006264F5">
                            <w:pPr>
                              <w:spacing w:after="825" w:line="276" w:lineRule="exact"/>
                              <w:jc w:val="center"/>
                              <w:textAlignment w:val="baseline"/>
                              <w:rPr>
                                <w:rFonts w:ascii="Arial" w:eastAsia="Arial" w:hAnsi="Arial"/>
                                <w:color w:val="000000"/>
                                <w:sz w:val="24"/>
                              </w:rPr>
                            </w:pPr>
                            <w:r>
                              <w:rPr>
                                <w:rFonts w:ascii="Arial" w:eastAsia="Arial" w:hAnsi="Arial"/>
                                <w:color w:val="000000"/>
                                <w:sz w:val="24"/>
                              </w:rPr>
                              <w:t xml:space="preserve">Mandatory </w:t>
                            </w:r>
                            <w:r>
                              <w:rPr>
                                <w:rFonts w:ascii="Arial" w:eastAsia="Arial" w:hAnsi="Arial"/>
                                <w:color w:val="000000"/>
                                <w:sz w:val="24"/>
                              </w:rPr>
                              <w:br/>
                              <w:t>Reductions I</w:t>
                            </w:r>
                          </w:p>
                        </w:tc>
                        <w:tc>
                          <w:tcPr>
                            <w:tcW w:w="6830" w:type="dxa"/>
                            <w:tcBorders>
                              <w:top w:val="single" w:sz="4" w:space="0" w:color="000000"/>
                              <w:left w:val="single" w:sz="4" w:space="0" w:color="000000"/>
                              <w:bottom w:val="single" w:sz="4" w:space="0" w:color="000000"/>
                              <w:right w:val="single" w:sz="4" w:space="0" w:color="000000"/>
                            </w:tcBorders>
                          </w:tcPr>
                          <w:p w14:paraId="67BF5EBF" w14:textId="77777777" w:rsidR="00EF506E" w:rsidRDefault="006264F5">
                            <w:pPr>
                              <w:spacing w:line="276" w:lineRule="exact"/>
                              <w:ind w:left="108" w:right="180"/>
                              <w:textAlignment w:val="baseline"/>
                              <w:rPr>
                                <w:rFonts w:ascii="Arial" w:eastAsia="Arial" w:hAnsi="Arial"/>
                                <w:color w:val="000000"/>
                                <w:sz w:val="24"/>
                              </w:rPr>
                            </w:pPr>
                            <w:r>
                              <w:rPr>
                                <w:rFonts w:ascii="Arial" w:eastAsia="Arial" w:hAnsi="Arial"/>
                                <w:color w:val="000000"/>
                                <w:sz w:val="24"/>
                              </w:rPr>
                              <w:t>Water users must abide required water use reduction and efficiency measures; penalties apply for noncompliance. Water supply conditions are significantly lower than the seasonal norm and water shortage conditions are expected to persist.</w:t>
                            </w:r>
                          </w:p>
                        </w:tc>
                      </w:tr>
                      <w:tr w:rsidR="00EF506E" w14:paraId="0046BC78" w14:textId="77777777">
                        <w:trPr>
                          <w:trHeight w:hRule="exact" w:val="561"/>
                        </w:trPr>
                        <w:tc>
                          <w:tcPr>
                            <w:tcW w:w="1075" w:type="dxa"/>
                            <w:tcBorders>
                              <w:top w:val="single" w:sz="4" w:space="0" w:color="000000"/>
                              <w:left w:val="single" w:sz="4" w:space="0" w:color="000000"/>
                              <w:bottom w:val="single" w:sz="4" w:space="0" w:color="000000"/>
                              <w:right w:val="single" w:sz="4" w:space="0" w:color="000000"/>
                            </w:tcBorders>
                          </w:tcPr>
                          <w:p w14:paraId="03BA239B" w14:textId="77777777" w:rsidR="00EF506E" w:rsidRDefault="006264F5">
                            <w:pPr>
                              <w:spacing w:after="263" w:line="276" w:lineRule="exact"/>
                              <w:jc w:val="center"/>
                              <w:textAlignment w:val="baseline"/>
                              <w:rPr>
                                <w:rFonts w:ascii="Arial" w:eastAsia="Arial" w:hAnsi="Arial"/>
                                <w:color w:val="000000"/>
                                <w:sz w:val="24"/>
                              </w:rPr>
                            </w:pPr>
                            <w:r>
                              <w:rPr>
                                <w:rFonts w:ascii="Arial" w:eastAsia="Arial" w:hAnsi="Arial"/>
                                <w:color w:val="000000"/>
                                <w:sz w:val="24"/>
                              </w:rPr>
                              <w:t>3</w:t>
                            </w:r>
                          </w:p>
                        </w:tc>
                        <w:tc>
                          <w:tcPr>
                            <w:tcW w:w="1680" w:type="dxa"/>
                            <w:tcBorders>
                              <w:top w:val="single" w:sz="4" w:space="0" w:color="000000"/>
                              <w:left w:val="single" w:sz="4" w:space="0" w:color="000000"/>
                              <w:bottom w:val="single" w:sz="4" w:space="0" w:color="000000"/>
                              <w:right w:val="single" w:sz="4" w:space="0" w:color="000000"/>
                            </w:tcBorders>
                          </w:tcPr>
                          <w:p w14:paraId="16F4968D" w14:textId="77777777" w:rsidR="00EF506E" w:rsidRDefault="006264F5">
                            <w:pPr>
                              <w:spacing w:line="269" w:lineRule="exact"/>
                              <w:jc w:val="center"/>
                              <w:textAlignment w:val="baseline"/>
                              <w:rPr>
                                <w:rFonts w:ascii="Arial" w:eastAsia="Arial" w:hAnsi="Arial"/>
                                <w:color w:val="000000"/>
                                <w:sz w:val="24"/>
                              </w:rPr>
                            </w:pPr>
                            <w:r>
                              <w:rPr>
                                <w:rFonts w:ascii="Arial" w:eastAsia="Arial" w:hAnsi="Arial"/>
                                <w:color w:val="000000"/>
                                <w:sz w:val="24"/>
                              </w:rPr>
                              <w:t xml:space="preserve">Mandatory </w:t>
                            </w:r>
                            <w:r>
                              <w:rPr>
                                <w:rFonts w:ascii="Arial" w:eastAsia="Arial" w:hAnsi="Arial"/>
                                <w:color w:val="000000"/>
                                <w:sz w:val="24"/>
                              </w:rPr>
                              <w:br/>
                              <w:t>Reductions II</w:t>
                            </w:r>
                          </w:p>
                        </w:tc>
                        <w:tc>
                          <w:tcPr>
                            <w:tcW w:w="6830" w:type="dxa"/>
                            <w:tcBorders>
                              <w:top w:val="single" w:sz="4" w:space="0" w:color="000000"/>
                              <w:left w:val="single" w:sz="4" w:space="0" w:color="000000"/>
                              <w:bottom w:val="single" w:sz="4" w:space="0" w:color="000000"/>
                              <w:right w:val="single" w:sz="4" w:space="0" w:color="000000"/>
                            </w:tcBorders>
                          </w:tcPr>
                          <w:p w14:paraId="40405D43" w14:textId="77777777" w:rsidR="00EF506E" w:rsidRDefault="006264F5">
                            <w:pPr>
                              <w:spacing w:after="263" w:line="276" w:lineRule="exact"/>
                              <w:ind w:left="110"/>
                              <w:textAlignment w:val="baseline"/>
                              <w:rPr>
                                <w:rFonts w:ascii="Arial" w:eastAsia="Arial" w:hAnsi="Arial"/>
                                <w:color w:val="000000"/>
                                <w:sz w:val="24"/>
                              </w:rPr>
                            </w:pPr>
                            <w:r>
                              <w:rPr>
                                <w:rFonts w:ascii="Arial" w:eastAsia="Arial" w:hAnsi="Arial"/>
                                <w:color w:val="000000"/>
                                <w:sz w:val="24"/>
                              </w:rPr>
                              <w:t>Same as in Stage 2</w:t>
                            </w:r>
                          </w:p>
                        </w:tc>
                      </w:tr>
                      <w:tr w:rsidR="00EF506E" w14:paraId="20C8B9B3" w14:textId="77777777">
                        <w:trPr>
                          <w:trHeight w:hRule="exact" w:val="835"/>
                        </w:trPr>
                        <w:tc>
                          <w:tcPr>
                            <w:tcW w:w="1075" w:type="dxa"/>
                            <w:tcBorders>
                              <w:top w:val="single" w:sz="4" w:space="0" w:color="000000"/>
                              <w:left w:val="single" w:sz="4" w:space="0" w:color="000000"/>
                              <w:bottom w:val="single" w:sz="4" w:space="0" w:color="000000"/>
                              <w:right w:val="single" w:sz="4" w:space="0" w:color="000000"/>
                            </w:tcBorders>
                          </w:tcPr>
                          <w:p w14:paraId="34B8F500" w14:textId="77777777" w:rsidR="00EF506E" w:rsidRDefault="006264F5">
                            <w:pPr>
                              <w:spacing w:after="542" w:line="276" w:lineRule="exact"/>
                              <w:jc w:val="center"/>
                              <w:textAlignment w:val="baseline"/>
                              <w:rPr>
                                <w:rFonts w:ascii="Arial" w:eastAsia="Arial" w:hAnsi="Arial"/>
                                <w:color w:val="000000"/>
                                <w:sz w:val="24"/>
                              </w:rPr>
                            </w:pPr>
                            <w:r>
                              <w:rPr>
                                <w:rFonts w:ascii="Arial" w:eastAsia="Arial" w:hAnsi="Arial"/>
                                <w:color w:val="000000"/>
                                <w:sz w:val="24"/>
                              </w:rPr>
                              <w:t>4</w:t>
                            </w:r>
                          </w:p>
                        </w:tc>
                        <w:tc>
                          <w:tcPr>
                            <w:tcW w:w="1680" w:type="dxa"/>
                            <w:tcBorders>
                              <w:top w:val="single" w:sz="4" w:space="0" w:color="000000"/>
                              <w:left w:val="single" w:sz="4" w:space="0" w:color="000000"/>
                              <w:bottom w:val="single" w:sz="4" w:space="0" w:color="000000"/>
                              <w:right w:val="single" w:sz="4" w:space="0" w:color="000000"/>
                            </w:tcBorders>
                          </w:tcPr>
                          <w:p w14:paraId="369BDDB0" w14:textId="77777777" w:rsidR="00EF506E" w:rsidRDefault="006264F5">
                            <w:pPr>
                              <w:spacing w:after="259" w:line="276" w:lineRule="exact"/>
                              <w:jc w:val="center"/>
                              <w:textAlignment w:val="baseline"/>
                              <w:rPr>
                                <w:rFonts w:ascii="Arial" w:eastAsia="Arial" w:hAnsi="Arial"/>
                                <w:color w:val="000000"/>
                                <w:sz w:val="24"/>
                              </w:rPr>
                            </w:pPr>
                            <w:r>
                              <w:rPr>
                                <w:rFonts w:ascii="Arial" w:eastAsia="Arial" w:hAnsi="Arial"/>
                                <w:color w:val="000000"/>
                                <w:sz w:val="24"/>
                              </w:rPr>
                              <w:t xml:space="preserve">Emergency </w:t>
                            </w:r>
                            <w:r>
                              <w:rPr>
                                <w:rFonts w:ascii="Arial" w:eastAsia="Arial" w:hAnsi="Arial"/>
                                <w:color w:val="000000"/>
                                <w:sz w:val="24"/>
                              </w:rPr>
                              <w:br/>
                              <w:t>Reductions</w:t>
                            </w:r>
                          </w:p>
                        </w:tc>
                        <w:tc>
                          <w:tcPr>
                            <w:tcW w:w="6830" w:type="dxa"/>
                            <w:tcBorders>
                              <w:top w:val="single" w:sz="4" w:space="0" w:color="000000"/>
                              <w:left w:val="single" w:sz="4" w:space="0" w:color="000000"/>
                              <w:bottom w:val="single" w:sz="4" w:space="0" w:color="000000"/>
                              <w:right w:val="single" w:sz="4" w:space="0" w:color="000000"/>
                            </w:tcBorders>
                          </w:tcPr>
                          <w:p w14:paraId="14948541" w14:textId="77777777" w:rsidR="00EF506E" w:rsidRDefault="006264F5">
                            <w:pPr>
                              <w:spacing w:line="272" w:lineRule="exact"/>
                              <w:ind w:left="108" w:right="504"/>
                              <w:textAlignment w:val="baseline"/>
                              <w:rPr>
                                <w:rFonts w:ascii="Arial" w:eastAsia="Arial" w:hAnsi="Arial"/>
                                <w:color w:val="000000"/>
                                <w:sz w:val="24"/>
                              </w:rPr>
                            </w:pPr>
                            <w:r>
                              <w:rPr>
                                <w:rFonts w:ascii="Arial" w:eastAsia="Arial" w:hAnsi="Arial"/>
                                <w:color w:val="000000"/>
                                <w:sz w:val="24"/>
                              </w:rPr>
                              <w:t>Water supply conditions are substantially diminished and pose an imminent threat to human health or environmental integrity.</w:t>
                            </w:r>
                          </w:p>
                        </w:tc>
                      </w:tr>
                      <w:tr w:rsidR="00EF506E" w14:paraId="3A53CB26" w14:textId="77777777">
                        <w:trPr>
                          <w:trHeight w:hRule="exact" w:val="845"/>
                        </w:trPr>
                        <w:tc>
                          <w:tcPr>
                            <w:tcW w:w="1075" w:type="dxa"/>
                            <w:tcBorders>
                              <w:top w:val="single" w:sz="4" w:space="0" w:color="000000"/>
                              <w:left w:val="single" w:sz="4" w:space="0" w:color="000000"/>
                              <w:bottom w:val="single" w:sz="4" w:space="0" w:color="000000"/>
                              <w:right w:val="single" w:sz="4" w:space="0" w:color="000000"/>
                            </w:tcBorders>
                          </w:tcPr>
                          <w:p w14:paraId="4F88CC83" w14:textId="77777777" w:rsidR="00EF506E" w:rsidRDefault="006264F5">
                            <w:pPr>
                              <w:spacing w:after="546" w:line="276" w:lineRule="exact"/>
                              <w:jc w:val="center"/>
                              <w:textAlignment w:val="baseline"/>
                              <w:rPr>
                                <w:rFonts w:ascii="Arial" w:eastAsia="Arial" w:hAnsi="Arial"/>
                                <w:color w:val="000000"/>
                                <w:sz w:val="24"/>
                              </w:rPr>
                            </w:pPr>
                            <w:r>
                              <w:rPr>
                                <w:rFonts w:ascii="Arial" w:eastAsia="Arial" w:hAnsi="Arial"/>
                                <w:color w:val="000000"/>
                                <w:sz w:val="24"/>
                              </w:rPr>
                              <w:t>5</w:t>
                            </w:r>
                          </w:p>
                        </w:tc>
                        <w:tc>
                          <w:tcPr>
                            <w:tcW w:w="1680" w:type="dxa"/>
                            <w:tcBorders>
                              <w:top w:val="single" w:sz="4" w:space="0" w:color="000000"/>
                              <w:left w:val="single" w:sz="4" w:space="0" w:color="000000"/>
                              <w:bottom w:val="single" w:sz="4" w:space="0" w:color="000000"/>
                              <w:right w:val="single" w:sz="4" w:space="0" w:color="000000"/>
                            </w:tcBorders>
                          </w:tcPr>
                          <w:p w14:paraId="4E1A982D" w14:textId="77777777" w:rsidR="00EF506E" w:rsidRDefault="006264F5">
                            <w:pPr>
                              <w:spacing w:after="278" w:line="268" w:lineRule="exact"/>
                              <w:jc w:val="center"/>
                              <w:textAlignment w:val="baseline"/>
                              <w:rPr>
                                <w:rFonts w:ascii="Arial" w:eastAsia="Arial" w:hAnsi="Arial"/>
                                <w:color w:val="000000"/>
                                <w:sz w:val="24"/>
                              </w:rPr>
                            </w:pPr>
                            <w:r>
                              <w:rPr>
                                <w:rFonts w:ascii="Arial" w:eastAsia="Arial" w:hAnsi="Arial"/>
                                <w:color w:val="000000"/>
                                <w:sz w:val="24"/>
                              </w:rPr>
                              <w:t xml:space="preserve">Water </w:t>
                            </w:r>
                            <w:r>
                              <w:rPr>
                                <w:rFonts w:ascii="Arial" w:eastAsia="Arial" w:hAnsi="Arial"/>
                                <w:color w:val="000000"/>
                                <w:sz w:val="24"/>
                              </w:rPr>
                              <w:br/>
                              <w:t>Rationing</w:t>
                            </w:r>
                          </w:p>
                        </w:tc>
                        <w:tc>
                          <w:tcPr>
                            <w:tcW w:w="6830" w:type="dxa"/>
                            <w:tcBorders>
                              <w:top w:val="single" w:sz="4" w:space="0" w:color="000000"/>
                              <w:left w:val="single" w:sz="4" w:space="0" w:color="000000"/>
                              <w:bottom w:val="single" w:sz="4" w:space="0" w:color="000000"/>
                              <w:right w:val="single" w:sz="4" w:space="0" w:color="000000"/>
                            </w:tcBorders>
                          </w:tcPr>
                          <w:p w14:paraId="6D4CE756" w14:textId="77777777" w:rsidR="00EF506E" w:rsidRDefault="006264F5">
                            <w:pPr>
                              <w:spacing w:line="275" w:lineRule="exact"/>
                              <w:ind w:left="108" w:right="720"/>
                              <w:jc w:val="both"/>
                              <w:textAlignment w:val="baseline"/>
                              <w:rPr>
                                <w:rFonts w:ascii="Arial" w:eastAsia="Arial" w:hAnsi="Arial"/>
                                <w:color w:val="000000"/>
                                <w:sz w:val="24"/>
                              </w:rPr>
                            </w:pPr>
                            <w:r>
                              <w:rPr>
                                <w:rFonts w:ascii="Arial" w:eastAsia="Arial" w:hAnsi="Arial"/>
                                <w:color w:val="000000"/>
                                <w:sz w:val="24"/>
                              </w:rPr>
                              <w:t>Water supply conditions are substantially diminished and remaining supplies must be allocated to preserve human health and environmental integrity.</w:t>
                            </w:r>
                          </w:p>
                        </w:tc>
                      </w:tr>
                    </w:tbl>
                    <w:p w14:paraId="3BA542DA" w14:textId="77777777" w:rsidR="00EF506E" w:rsidRDefault="00EF506E">
                      <w:pPr>
                        <w:spacing w:after="264" w:line="20" w:lineRule="exact"/>
                      </w:pP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76995441" wp14:editId="73424483">
                <wp:simplePos x="0" y="0"/>
                <wp:positionH relativeFrom="page">
                  <wp:posOffset>835025</wp:posOffset>
                </wp:positionH>
                <wp:positionV relativeFrom="page">
                  <wp:posOffset>4287520</wp:posOffset>
                </wp:positionV>
                <wp:extent cx="6099175" cy="4977765"/>
                <wp:effectExtent l="0" t="0" r="0" b="0"/>
                <wp:wrapSquare wrapText="bothSides"/>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4977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F4CC" w14:textId="77777777" w:rsidR="00EF506E" w:rsidRDefault="006264F5">
                            <w:pPr>
                              <w:spacing w:line="276" w:lineRule="exact"/>
                              <w:ind w:left="144" w:right="288"/>
                              <w:textAlignment w:val="baseline"/>
                              <w:rPr>
                                <w:rFonts w:ascii="Arial" w:eastAsia="Arial" w:hAnsi="Arial"/>
                                <w:color w:val="000000"/>
                                <w:sz w:val="24"/>
                              </w:rPr>
                            </w:pPr>
                            <w:r>
                              <w:rPr>
                                <w:rFonts w:ascii="Arial" w:eastAsia="Arial" w:hAnsi="Arial"/>
                                <w:color w:val="000000"/>
                                <w:sz w:val="24"/>
                              </w:rP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0DB703BD" w14:textId="77777777" w:rsidR="00EF506E" w:rsidRDefault="006264F5">
                            <w:pPr>
                              <w:spacing w:before="278" w:line="276" w:lineRule="exact"/>
                              <w:ind w:left="144" w:right="144"/>
                              <w:textAlignment w:val="baseline"/>
                              <w:rPr>
                                <w:rFonts w:ascii="Arial" w:eastAsia="Arial" w:hAnsi="Arial"/>
                                <w:color w:val="000000"/>
                                <w:sz w:val="24"/>
                              </w:rPr>
                            </w:pPr>
                            <w:r>
                              <w:rPr>
                                <w:rFonts w:ascii="Arial" w:eastAsia="Arial" w:hAnsi="Arial"/>
                                <w:color w:val="000000"/>
                                <w:sz w:val="24"/>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41172408" w14:textId="77777777" w:rsidR="00EF506E" w:rsidRDefault="006264F5">
                            <w:pPr>
                              <w:spacing w:before="281" w:line="276" w:lineRule="exact"/>
                              <w:ind w:left="144" w:right="144"/>
                              <w:textAlignment w:val="baseline"/>
                              <w:rPr>
                                <w:rFonts w:ascii="Arial" w:eastAsia="Arial" w:hAnsi="Arial"/>
                                <w:color w:val="000000"/>
                                <w:spacing w:val="-1"/>
                                <w:sz w:val="24"/>
                              </w:rPr>
                            </w:pPr>
                            <w:r>
                              <w:rPr>
                                <w:rFonts w:ascii="Arial" w:eastAsia="Arial" w:hAnsi="Arial"/>
                                <w:color w:val="000000"/>
                                <w:spacing w:val="-1"/>
                                <w:sz w:val="24"/>
                              </w:rPr>
                              <w:t xml:space="preserve">In Stage 3, Mandatory Reductions </w:t>
                            </w:r>
                            <w:r>
                              <w:rPr>
                                <w:rFonts w:ascii="Arial" w:eastAsia="Arial" w:hAnsi="Arial"/>
                                <w:b/>
                                <w:color w:val="000000"/>
                                <w:spacing w:val="-1"/>
                                <w:sz w:val="24"/>
                              </w:rPr>
                              <w:t xml:space="preserve">II, </w:t>
                            </w:r>
                            <w:r>
                              <w:rPr>
                                <w:rFonts w:ascii="Arial" w:eastAsia="Arial" w:hAnsi="Arial"/>
                                <w:color w:val="000000"/>
                                <w:spacing w:val="-1"/>
                                <w:sz w:val="24"/>
                              </w:rPr>
                              <w:t>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2FCE0D7D" w14:textId="77777777" w:rsidR="00EF506E" w:rsidRDefault="006264F5">
                            <w:pPr>
                              <w:spacing w:before="273" w:line="276" w:lineRule="exact"/>
                              <w:ind w:left="144" w:right="144"/>
                              <w:textAlignment w:val="baseline"/>
                              <w:rPr>
                                <w:rFonts w:ascii="Arial" w:eastAsia="Arial" w:hAnsi="Arial"/>
                                <w:color w:val="000000"/>
                                <w:sz w:val="24"/>
                              </w:rPr>
                            </w:pPr>
                            <w:r>
                              <w:rPr>
                                <w:rFonts w:ascii="Arial" w:eastAsia="Arial" w:hAnsi="Arial"/>
                                <w:color w:val="000000"/>
                                <w:sz w:val="24"/>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65.75pt;margin-top:337.6pt;width:480.25pt;height:391.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sQIAALI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" filled="f" stroked="f">
                <v:textbox inset="0,0,0,0">
                  <w:txbxContent>
                    <w:p w:rsidR="00EF506E" w:rsidRDefault="006264F5">
                      <w:pPr>
                        <w:spacing w:line="276" w:lineRule="exact"/>
                        <w:ind w:left="144" w:right="288"/>
                        <w:textAlignment w:val="baseline"/>
                        <w:rPr>
                          <w:rFonts w:ascii="Arial" w:eastAsia="Arial" w:hAnsi="Arial"/>
                          <w:color w:val="000000"/>
                          <w:sz w:val="24"/>
                        </w:rPr>
                      </w:pPr>
                      <w:r>
                        <w:rPr>
                          <w:rFonts w:ascii="Arial" w:eastAsia="Arial" w:hAnsi="Arial"/>
                          <w:color w:val="000000"/>
                          <w:sz w:val="24"/>
                        </w:rP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rsidR="00EF506E" w:rsidRDefault="006264F5">
                      <w:pPr>
                        <w:spacing w:before="278" w:line="276" w:lineRule="exact"/>
                        <w:ind w:left="144" w:right="144"/>
                        <w:textAlignment w:val="baseline"/>
                        <w:rPr>
                          <w:rFonts w:ascii="Arial" w:eastAsia="Arial" w:hAnsi="Arial"/>
                          <w:color w:val="000000"/>
                          <w:sz w:val="24"/>
                        </w:rPr>
                      </w:pPr>
                      <w:r>
                        <w:rPr>
                          <w:rFonts w:ascii="Arial" w:eastAsia="Arial" w:hAnsi="Arial"/>
                          <w:color w:val="000000"/>
                          <w:sz w:val="24"/>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rsidR="00EF506E" w:rsidRDefault="006264F5">
                      <w:pPr>
                        <w:spacing w:before="281" w:line="276" w:lineRule="exact"/>
                        <w:ind w:left="144" w:right="144"/>
                        <w:textAlignment w:val="baseline"/>
                        <w:rPr>
                          <w:rFonts w:ascii="Arial" w:eastAsia="Arial" w:hAnsi="Arial"/>
                          <w:color w:val="000000"/>
                          <w:spacing w:val="-1"/>
                          <w:sz w:val="24"/>
                        </w:rPr>
                      </w:pPr>
                      <w:r>
                        <w:rPr>
                          <w:rFonts w:ascii="Arial" w:eastAsia="Arial" w:hAnsi="Arial"/>
                          <w:color w:val="000000"/>
                          <w:spacing w:val="-1"/>
                          <w:sz w:val="24"/>
                        </w:rPr>
                        <w:t xml:space="preserve">In Stage 3, Mandatory Reductions </w:t>
                      </w:r>
                      <w:r>
                        <w:rPr>
                          <w:rFonts w:ascii="Arial" w:eastAsia="Arial" w:hAnsi="Arial"/>
                          <w:b/>
                          <w:color w:val="000000"/>
                          <w:spacing w:val="-1"/>
                          <w:sz w:val="24"/>
                        </w:rPr>
                        <w:t xml:space="preserve">II, </w:t>
                      </w:r>
                      <w:r>
                        <w:rPr>
                          <w:rFonts w:ascii="Arial" w:eastAsia="Arial" w:hAnsi="Arial"/>
                          <w:color w:val="000000"/>
                          <w:spacing w:val="-1"/>
                          <w:sz w:val="24"/>
                        </w:rPr>
                        <w:t>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rsidR="00EF506E" w:rsidRDefault="006264F5">
                      <w:pPr>
                        <w:spacing w:before="273" w:line="276" w:lineRule="exact"/>
                        <w:ind w:left="144" w:right="144"/>
                        <w:textAlignment w:val="baseline"/>
                        <w:rPr>
                          <w:rFonts w:ascii="Arial" w:eastAsia="Arial" w:hAnsi="Arial"/>
                          <w:color w:val="000000"/>
                          <w:sz w:val="24"/>
                        </w:rPr>
                      </w:pPr>
                      <w:r>
                        <w:rPr>
                          <w:rFonts w:ascii="Arial" w:eastAsia="Arial" w:hAnsi="Arial"/>
                          <w:color w:val="000000"/>
                          <w:sz w:val="24"/>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txbxContent>
                </v:textbox>
                <w10:wrap type="square" anchorx="page" anchory="page"/>
              </v:shape>
            </w:pict>
          </mc:Fallback>
        </mc:AlternateContent>
      </w:r>
    </w:p>
    <w:p w14:paraId="1C7D6755" w14:textId="77777777" w:rsidR="00EF506E" w:rsidRDefault="00EF506E">
      <w:pPr>
        <w:sectPr w:rsidR="00EF506E" w:rsidSect="006553E0">
          <w:headerReference w:type="default" r:id="rId15"/>
          <w:footerReference w:type="default" r:id="rId16"/>
          <w:headerReference w:type="first" r:id="rId17"/>
          <w:footerReference w:type="first" r:id="rId18"/>
          <w:pgSz w:w="12240" w:h="15840"/>
          <w:pgMar w:top="759" w:right="1320" w:bottom="324" w:left="1315" w:header="720" w:footer="420" w:gutter="0"/>
          <w:cols w:space="720"/>
          <w:titlePg/>
        </w:sectPr>
      </w:pPr>
    </w:p>
    <w:p w14:paraId="11F1FAE7" w14:textId="77777777" w:rsidR="00EF506E" w:rsidRDefault="00A6632C">
      <w:pPr>
        <w:textAlignment w:val="baseline"/>
        <w:rPr>
          <w:rFonts w:eastAsia="Times New Roman"/>
          <w:color w:val="000000"/>
          <w:sz w:val="24"/>
        </w:rPr>
      </w:pPr>
      <w:r>
        <w:rPr>
          <w:noProof/>
        </w:rPr>
        <w:lastRenderedPageBreak/>
        <mc:AlternateContent>
          <mc:Choice Requires="wps">
            <w:drawing>
              <wp:anchor distT="0" distB="0" distL="0" distR="0" simplePos="0" relativeHeight="251657216" behindDoc="1" locked="0" layoutInCell="1" allowOverlap="1" wp14:anchorId="504B3C04" wp14:editId="714A4AFA">
                <wp:simplePos x="0" y="0"/>
                <wp:positionH relativeFrom="page">
                  <wp:posOffset>876300</wp:posOffset>
                </wp:positionH>
                <wp:positionV relativeFrom="page">
                  <wp:posOffset>603250</wp:posOffset>
                </wp:positionV>
                <wp:extent cx="6099175" cy="2932430"/>
                <wp:effectExtent l="0" t="0" r="0" b="0"/>
                <wp:wrapSquare wrapText="bothSides"/>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93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9F7F1" w14:textId="77777777" w:rsidR="00EF506E" w:rsidRDefault="006264F5">
                            <w:pPr>
                              <w:spacing w:before="457" w:line="279" w:lineRule="exact"/>
                              <w:ind w:left="72" w:right="288"/>
                              <w:textAlignment w:val="baseline"/>
                              <w:rPr>
                                <w:rFonts w:ascii="Arial" w:eastAsia="Arial" w:hAnsi="Arial"/>
                                <w:color w:val="000000"/>
                                <w:sz w:val="24"/>
                              </w:rPr>
                            </w:pPr>
                            <w:r>
                              <w:rPr>
                                <w:rFonts w:ascii="Arial" w:eastAsia="Arial" w:hAnsi="Arial"/>
                                <w:color w:val="000000"/>
                                <w:sz w:val="24"/>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Winton's Emergency Response Plan. Drought surcharges increase to 5 times the normal water rate.</w:t>
                            </w:r>
                          </w:p>
                          <w:p w14:paraId="70999338" w14:textId="77777777" w:rsidR="00EF506E" w:rsidRDefault="006264F5">
                            <w:pPr>
                              <w:spacing w:before="548" w:line="279" w:lineRule="exact"/>
                              <w:ind w:left="72"/>
                              <w:textAlignment w:val="baseline"/>
                              <w:rPr>
                                <w:rFonts w:ascii="Arial" w:eastAsia="Arial" w:hAnsi="Arial"/>
                                <w:color w:val="000000"/>
                                <w:spacing w:val="-1"/>
                                <w:sz w:val="24"/>
                              </w:rPr>
                            </w:pPr>
                            <w:r>
                              <w:rPr>
                                <w:rFonts w:ascii="Arial" w:eastAsia="Arial" w:hAnsi="Arial"/>
                                <w:color w:val="000000"/>
                                <w:spacing w:val="-1"/>
                                <w:sz w:val="24"/>
                              </w:rPr>
                              <w:t>IV. Triggers</w:t>
                            </w:r>
                          </w:p>
                          <w:p w14:paraId="4EB1ADCD" w14:textId="77777777" w:rsidR="00EF506E" w:rsidRDefault="006264F5">
                            <w:pPr>
                              <w:spacing w:before="272" w:after="249" w:line="279" w:lineRule="exact"/>
                              <w:ind w:left="720" w:right="216"/>
                              <w:textAlignment w:val="baseline"/>
                              <w:rPr>
                                <w:rFonts w:ascii="Arial" w:eastAsia="Arial" w:hAnsi="Arial"/>
                                <w:color w:val="000000"/>
                                <w:sz w:val="24"/>
                              </w:rPr>
                            </w:pPr>
                            <w:r>
                              <w:rPr>
                                <w:rFonts w:ascii="Arial" w:eastAsia="Arial" w:hAnsi="Arial"/>
                                <w:color w:val="000000"/>
                                <w:sz w:val="24"/>
                              </w:rPr>
                              <w:t>The Town of Winton's water source is groundwater. The following measurements of well pumping times and well levels in relationship to pump intake levels trigger entry into corresponding water restriction stages.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69pt;margin-top:47.5pt;width:480.25pt;height:230.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6osw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" filled="f" stroked="f">
                <v:textbox inset="0,0,0,0">
                  <w:txbxContent>
                    <w:p w:rsidR="00EF506E" w:rsidRDefault="006264F5">
                      <w:pPr>
                        <w:spacing w:before="457" w:line="279" w:lineRule="exact"/>
                        <w:ind w:left="72" w:right="288"/>
                        <w:textAlignment w:val="baseline"/>
                        <w:rPr>
                          <w:rFonts w:ascii="Arial" w:eastAsia="Arial" w:hAnsi="Arial"/>
                          <w:color w:val="000000"/>
                          <w:sz w:val="24"/>
                        </w:rPr>
                      </w:pPr>
                      <w:r>
                        <w:rPr>
                          <w:rFonts w:ascii="Arial" w:eastAsia="Arial" w:hAnsi="Arial"/>
                          <w:color w:val="000000"/>
                          <w:sz w:val="24"/>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Winton's Emergency Response Plan. Drought surcharges increase to 5 times the normal water rate.</w:t>
                      </w:r>
                    </w:p>
                    <w:p w:rsidR="00EF506E" w:rsidRDefault="006264F5">
                      <w:pPr>
                        <w:spacing w:before="548" w:line="279" w:lineRule="exact"/>
                        <w:ind w:left="72"/>
                        <w:textAlignment w:val="baseline"/>
                        <w:rPr>
                          <w:rFonts w:ascii="Arial" w:eastAsia="Arial" w:hAnsi="Arial"/>
                          <w:color w:val="000000"/>
                          <w:spacing w:val="-1"/>
                          <w:sz w:val="24"/>
                        </w:rPr>
                      </w:pPr>
                      <w:r>
                        <w:rPr>
                          <w:rFonts w:ascii="Arial" w:eastAsia="Arial" w:hAnsi="Arial"/>
                          <w:color w:val="000000"/>
                          <w:spacing w:val="-1"/>
                          <w:sz w:val="24"/>
                        </w:rPr>
                        <w:t>IV. Triggers</w:t>
                      </w:r>
                    </w:p>
                    <w:p w:rsidR="00EF506E" w:rsidRDefault="006264F5">
                      <w:pPr>
                        <w:spacing w:before="272" w:after="249" w:line="279" w:lineRule="exact"/>
                        <w:ind w:left="720" w:right="216"/>
                        <w:textAlignment w:val="baseline"/>
                        <w:rPr>
                          <w:rFonts w:ascii="Arial" w:eastAsia="Arial" w:hAnsi="Arial"/>
                          <w:color w:val="000000"/>
                          <w:sz w:val="24"/>
                        </w:rPr>
                      </w:pPr>
                      <w:r>
                        <w:rPr>
                          <w:rFonts w:ascii="Arial" w:eastAsia="Arial" w:hAnsi="Arial"/>
                          <w:color w:val="000000"/>
                          <w:sz w:val="24"/>
                        </w:rPr>
                        <w:t>The Town of Winton's water source is groundwater. The following measurements of well pumping times and well levels in relationship to pump intake levels trigger entry into corresponding water restriction stages.</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4A2B5DBE" wp14:editId="7CB824DA">
                <wp:simplePos x="0" y="0"/>
                <wp:positionH relativeFrom="page">
                  <wp:posOffset>876300</wp:posOffset>
                </wp:positionH>
                <wp:positionV relativeFrom="page">
                  <wp:posOffset>3535680</wp:posOffset>
                </wp:positionV>
                <wp:extent cx="6099175" cy="3036570"/>
                <wp:effectExtent l="0" t="0" r="0" b="0"/>
                <wp:wrapSquare wrapText="bothSides"/>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03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65" w:type="dxa"/>
                              <w:tblLayout w:type="fixed"/>
                              <w:tblCellMar>
                                <w:left w:w="0" w:type="dxa"/>
                                <w:right w:w="0" w:type="dxa"/>
                              </w:tblCellMar>
                              <w:tblLook w:val="0000" w:firstRow="0" w:lastRow="0" w:firstColumn="0" w:lastColumn="0" w:noHBand="0" w:noVBand="0"/>
                            </w:tblPr>
                            <w:tblGrid>
                              <w:gridCol w:w="1195"/>
                              <w:gridCol w:w="7685"/>
                            </w:tblGrid>
                            <w:tr w:rsidR="00EF506E" w14:paraId="745B11CD" w14:textId="77777777">
                              <w:trPr>
                                <w:trHeight w:hRule="exact" w:val="293"/>
                              </w:trPr>
                              <w:tc>
                                <w:tcPr>
                                  <w:tcW w:w="1195" w:type="dxa"/>
                                  <w:tcBorders>
                                    <w:top w:val="single" w:sz="4" w:space="0" w:color="000000"/>
                                    <w:left w:val="single" w:sz="4" w:space="0" w:color="000000"/>
                                    <w:bottom w:val="single" w:sz="4" w:space="0" w:color="000000"/>
                                    <w:right w:val="single" w:sz="4" w:space="0" w:color="000000"/>
                                  </w:tcBorders>
                                  <w:vAlign w:val="center"/>
                                </w:tcPr>
                                <w:p w14:paraId="7AB02F48" w14:textId="77777777" w:rsidR="00EF506E" w:rsidRDefault="006264F5">
                                  <w:pPr>
                                    <w:spacing w:line="257" w:lineRule="exact"/>
                                    <w:jc w:val="center"/>
                                    <w:textAlignment w:val="baseline"/>
                                    <w:rPr>
                                      <w:rFonts w:ascii="Arial" w:eastAsia="Arial" w:hAnsi="Arial"/>
                                      <w:b/>
                                      <w:color w:val="000000"/>
                                      <w:sz w:val="24"/>
                                    </w:rPr>
                                  </w:pPr>
                                  <w:r>
                                    <w:rPr>
                                      <w:rFonts w:ascii="Arial" w:eastAsia="Arial" w:hAnsi="Arial"/>
                                      <w:b/>
                                      <w:color w:val="000000"/>
                                      <w:sz w:val="24"/>
                                    </w:rPr>
                                    <w:t>Stage</w:t>
                                  </w:r>
                                </w:p>
                              </w:tc>
                              <w:tc>
                                <w:tcPr>
                                  <w:tcW w:w="7685" w:type="dxa"/>
                                  <w:tcBorders>
                                    <w:top w:val="single" w:sz="4" w:space="0" w:color="000000"/>
                                    <w:left w:val="single" w:sz="4" w:space="0" w:color="000000"/>
                                    <w:bottom w:val="single" w:sz="4" w:space="0" w:color="000000"/>
                                    <w:right w:val="single" w:sz="4" w:space="0" w:color="000000"/>
                                  </w:tcBorders>
                                  <w:vAlign w:val="center"/>
                                </w:tcPr>
                                <w:p w14:paraId="5412E7FF" w14:textId="77777777" w:rsidR="00EF506E" w:rsidRDefault="006264F5">
                                  <w:pPr>
                                    <w:spacing w:line="259" w:lineRule="exact"/>
                                    <w:jc w:val="center"/>
                                    <w:textAlignment w:val="baseline"/>
                                    <w:rPr>
                                      <w:rFonts w:ascii="Arial" w:eastAsia="Arial" w:hAnsi="Arial"/>
                                      <w:b/>
                                      <w:color w:val="000000"/>
                                      <w:sz w:val="24"/>
                                    </w:rPr>
                                  </w:pPr>
                                  <w:r>
                                    <w:rPr>
                                      <w:rFonts w:ascii="Arial" w:eastAsia="Arial" w:hAnsi="Arial"/>
                                      <w:b/>
                                      <w:color w:val="000000"/>
                                      <w:sz w:val="24"/>
                                    </w:rPr>
                                    <w:t>Well Operating Conditions</w:t>
                                  </w:r>
                                </w:p>
                              </w:tc>
                            </w:tr>
                            <w:tr w:rsidR="00EF506E" w14:paraId="143A3F13" w14:textId="77777777">
                              <w:trPr>
                                <w:trHeight w:hRule="exact" w:val="1113"/>
                              </w:trPr>
                              <w:tc>
                                <w:tcPr>
                                  <w:tcW w:w="1195" w:type="dxa"/>
                                  <w:tcBorders>
                                    <w:top w:val="single" w:sz="4" w:space="0" w:color="000000"/>
                                    <w:left w:val="single" w:sz="4" w:space="0" w:color="000000"/>
                                    <w:bottom w:val="single" w:sz="4" w:space="0" w:color="000000"/>
                                    <w:right w:val="single" w:sz="4" w:space="0" w:color="000000"/>
                                  </w:tcBorders>
                                </w:tcPr>
                                <w:p w14:paraId="64C6E273" w14:textId="77777777" w:rsidR="00EF506E" w:rsidRDefault="006264F5">
                                  <w:pPr>
                                    <w:spacing w:after="835" w:line="278" w:lineRule="exact"/>
                                    <w:jc w:val="center"/>
                                    <w:textAlignment w:val="baseline"/>
                                    <w:rPr>
                                      <w:rFonts w:ascii="Arial" w:eastAsia="Arial" w:hAnsi="Arial"/>
                                      <w:color w:val="000000"/>
                                      <w:sz w:val="24"/>
                                    </w:rPr>
                                  </w:pPr>
                                  <w:r>
                                    <w:rPr>
                                      <w:rFonts w:ascii="Arial" w:eastAsia="Arial" w:hAnsi="Arial"/>
                                      <w:color w:val="000000"/>
                                      <w:sz w:val="24"/>
                                    </w:rPr>
                                    <w:t>1</w:t>
                                  </w:r>
                                </w:p>
                              </w:tc>
                              <w:tc>
                                <w:tcPr>
                                  <w:tcW w:w="7685" w:type="dxa"/>
                                  <w:tcBorders>
                                    <w:top w:val="single" w:sz="4" w:space="0" w:color="000000"/>
                                    <w:left w:val="single" w:sz="4" w:space="0" w:color="000000"/>
                                    <w:bottom w:val="single" w:sz="4" w:space="0" w:color="000000"/>
                                    <w:right w:val="single" w:sz="4" w:space="0" w:color="000000"/>
                                  </w:tcBorders>
                                </w:tcPr>
                                <w:p w14:paraId="3CEA5515" w14:textId="77777777" w:rsidR="00EF506E" w:rsidRDefault="006264F5">
                                  <w:pPr>
                                    <w:spacing w:line="278" w:lineRule="exact"/>
                                    <w:ind w:left="72"/>
                                    <w:textAlignment w:val="baseline"/>
                                    <w:rPr>
                                      <w:rFonts w:ascii="Arial" w:eastAsia="Arial" w:hAnsi="Arial"/>
                                      <w:color w:val="000000"/>
                                      <w:sz w:val="24"/>
                                    </w:rPr>
                                  </w:pPr>
                                  <w:r>
                                    <w:rPr>
                                      <w:rFonts w:ascii="Arial" w:eastAsia="Arial" w:hAnsi="Arial"/>
                                      <w:color w:val="000000"/>
                                      <w:sz w:val="24"/>
                                    </w:rPr>
                                    <w:t xml:space="preserve">Pumping Time &gt;10 </w:t>
                                  </w:r>
                                  <w:proofErr w:type="spellStart"/>
                                  <w:r>
                                    <w:rPr>
                                      <w:rFonts w:ascii="Arial" w:eastAsia="Arial" w:hAnsi="Arial"/>
                                      <w:color w:val="000000"/>
                                      <w:sz w:val="24"/>
                                    </w:rPr>
                                    <w:t>hrs</w:t>
                                  </w:r>
                                  <w:proofErr w:type="spellEnd"/>
                                </w:p>
                                <w:p w14:paraId="04CED169" w14:textId="77777777" w:rsidR="00EF506E" w:rsidRDefault="006264F5">
                                  <w:pPr>
                                    <w:spacing w:before="12" w:line="271" w:lineRule="exact"/>
                                    <w:ind w:left="72" w:right="144"/>
                                    <w:jc w:val="both"/>
                                    <w:textAlignment w:val="baseline"/>
                                    <w:rPr>
                                      <w:rFonts w:ascii="Arial" w:eastAsia="Arial" w:hAnsi="Arial"/>
                                      <w:color w:val="000000"/>
                                      <w:sz w:val="24"/>
                                    </w:rPr>
                                  </w:pPr>
                                  <w:r>
                                    <w:rPr>
                                      <w:rFonts w:ascii="Arial" w:eastAsia="Arial" w:hAnsi="Arial"/>
                                      <w:color w:val="000000"/>
                                      <w:sz w:val="24"/>
                                    </w:rPr>
                                    <w:t>20% reduction in seasonal normal distance from static water level and pump intake</w:t>
                                  </w:r>
                                </w:p>
                                <w:p w14:paraId="0D446743" w14:textId="77777777" w:rsidR="00EF506E" w:rsidRDefault="006264F5">
                                  <w:pPr>
                                    <w:spacing w:before="2" w:line="279" w:lineRule="exact"/>
                                    <w:ind w:left="72"/>
                                    <w:textAlignment w:val="baseline"/>
                                    <w:rPr>
                                      <w:rFonts w:ascii="Arial" w:eastAsia="Arial" w:hAnsi="Arial"/>
                                      <w:color w:val="000000"/>
                                      <w:sz w:val="24"/>
                                    </w:rPr>
                                  </w:pPr>
                                  <w:r>
                                    <w:rPr>
                                      <w:rFonts w:ascii="Arial" w:eastAsia="Arial" w:hAnsi="Arial"/>
                                      <w:color w:val="000000"/>
                                      <w:sz w:val="24"/>
                                    </w:rPr>
                                    <w:t>20% increase pumping time for same output</w:t>
                                  </w:r>
                                </w:p>
                              </w:tc>
                            </w:tr>
                            <w:tr w:rsidR="00EF506E" w14:paraId="557594EB" w14:textId="77777777">
                              <w:trPr>
                                <w:trHeight w:hRule="exact" w:val="836"/>
                              </w:trPr>
                              <w:tc>
                                <w:tcPr>
                                  <w:tcW w:w="1195" w:type="dxa"/>
                                  <w:tcBorders>
                                    <w:top w:val="single" w:sz="4" w:space="0" w:color="000000"/>
                                    <w:left w:val="single" w:sz="4" w:space="0" w:color="000000"/>
                                    <w:bottom w:val="single" w:sz="4" w:space="0" w:color="000000"/>
                                    <w:right w:val="single" w:sz="4" w:space="0" w:color="000000"/>
                                  </w:tcBorders>
                                </w:tcPr>
                                <w:p w14:paraId="19926531" w14:textId="77777777" w:rsidR="00EF506E" w:rsidRDefault="006264F5">
                                  <w:pPr>
                                    <w:spacing w:after="556" w:line="279" w:lineRule="exact"/>
                                    <w:jc w:val="center"/>
                                    <w:textAlignment w:val="baseline"/>
                                    <w:rPr>
                                      <w:rFonts w:ascii="Arial" w:eastAsia="Arial" w:hAnsi="Arial"/>
                                      <w:color w:val="000000"/>
                                      <w:sz w:val="24"/>
                                    </w:rPr>
                                  </w:pPr>
                                  <w:r>
                                    <w:rPr>
                                      <w:rFonts w:ascii="Arial" w:eastAsia="Arial" w:hAnsi="Arial"/>
                                      <w:color w:val="000000"/>
                                      <w:sz w:val="24"/>
                                    </w:rPr>
                                    <w:t>2</w:t>
                                  </w:r>
                                </w:p>
                              </w:tc>
                              <w:tc>
                                <w:tcPr>
                                  <w:tcW w:w="7685" w:type="dxa"/>
                                  <w:tcBorders>
                                    <w:top w:val="single" w:sz="4" w:space="0" w:color="000000"/>
                                    <w:left w:val="single" w:sz="4" w:space="0" w:color="000000"/>
                                    <w:bottom w:val="single" w:sz="4" w:space="0" w:color="000000"/>
                                    <w:right w:val="single" w:sz="4" w:space="0" w:color="000000"/>
                                  </w:tcBorders>
                                </w:tcPr>
                                <w:p w14:paraId="2040BF80" w14:textId="77777777" w:rsidR="00EF506E" w:rsidRDefault="006264F5">
                                  <w:pPr>
                                    <w:spacing w:line="279" w:lineRule="exact"/>
                                    <w:ind w:left="72"/>
                                    <w:textAlignment w:val="baseline"/>
                                    <w:rPr>
                                      <w:rFonts w:ascii="Arial" w:eastAsia="Arial" w:hAnsi="Arial"/>
                                      <w:color w:val="000000"/>
                                      <w:sz w:val="24"/>
                                    </w:rPr>
                                  </w:pPr>
                                  <w:r>
                                    <w:rPr>
                                      <w:rFonts w:ascii="Arial" w:eastAsia="Arial" w:hAnsi="Arial"/>
                                      <w:color w:val="000000"/>
                                      <w:sz w:val="24"/>
                                    </w:rPr>
                                    <w:t xml:space="preserve">Pumping Time &gt;12 </w:t>
                                  </w:r>
                                  <w:proofErr w:type="spellStart"/>
                                  <w:r>
                                    <w:rPr>
                                      <w:rFonts w:ascii="Arial" w:eastAsia="Arial" w:hAnsi="Arial"/>
                                      <w:color w:val="000000"/>
                                      <w:sz w:val="24"/>
                                    </w:rPr>
                                    <w:t>hrs</w:t>
                                  </w:r>
                                  <w:proofErr w:type="spellEnd"/>
                                </w:p>
                                <w:p w14:paraId="6EFF5BE7" w14:textId="77777777" w:rsidR="00EF506E" w:rsidRDefault="006264F5">
                                  <w:pPr>
                                    <w:spacing w:line="278" w:lineRule="exact"/>
                                    <w:ind w:left="144" w:right="612"/>
                                    <w:textAlignment w:val="baseline"/>
                                    <w:rPr>
                                      <w:rFonts w:ascii="Arial" w:eastAsia="Arial" w:hAnsi="Arial"/>
                                      <w:color w:val="000000"/>
                                      <w:sz w:val="24"/>
                                    </w:rPr>
                                  </w:pPr>
                                  <w:r>
                                    <w:rPr>
                                      <w:rFonts w:ascii="Arial" w:eastAsia="Arial" w:hAnsi="Arial"/>
                                      <w:color w:val="000000"/>
                                      <w:sz w:val="24"/>
                                    </w:rPr>
                                    <w:t>40% reduction in distance from static water level and pump intake 40% increase pumping time for same output</w:t>
                                  </w:r>
                                </w:p>
                              </w:tc>
                            </w:tr>
                            <w:tr w:rsidR="00EF506E" w14:paraId="7C7E61E4" w14:textId="77777777">
                              <w:trPr>
                                <w:trHeight w:hRule="exact" w:val="840"/>
                              </w:trPr>
                              <w:tc>
                                <w:tcPr>
                                  <w:tcW w:w="1195" w:type="dxa"/>
                                  <w:tcBorders>
                                    <w:top w:val="single" w:sz="4" w:space="0" w:color="000000"/>
                                    <w:left w:val="single" w:sz="4" w:space="0" w:color="000000"/>
                                    <w:bottom w:val="single" w:sz="4" w:space="0" w:color="000000"/>
                                    <w:right w:val="single" w:sz="4" w:space="0" w:color="000000"/>
                                  </w:tcBorders>
                                </w:tcPr>
                                <w:p w14:paraId="1ADED9B5" w14:textId="77777777" w:rsidR="00EF506E" w:rsidRDefault="006264F5">
                                  <w:pPr>
                                    <w:spacing w:after="551" w:line="279" w:lineRule="exact"/>
                                    <w:jc w:val="center"/>
                                    <w:textAlignment w:val="baseline"/>
                                    <w:rPr>
                                      <w:rFonts w:ascii="Arial" w:eastAsia="Arial" w:hAnsi="Arial"/>
                                      <w:color w:val="000000"/>
                                      <w:sz w:val="24"/>
                                    </w:rPr>
                                  </w:pPr>
                                  <w:r>
                                    <w:rPr>
                                      <w:rFonts w:ascii="Arial" w:eastAsia="Arial" w:hAnsi="Arial"/>
                                      <w:color w:val="000000"/>
                                      <w:sz w:val="24"/>
                                    </w:rPr>
                                    <w:t>3</w:t>
                                  </w:r>
                                </w:p>
                              </w:tc>
                              <w:tc>
                                <w:tcPr>
                                  <w:tcW w:w="7685" w:type="dxa"/>
                                  <w:tcBorders>
                                    <w:top w:val="single" w:sz="4" w:space="0" w:color="000000"/>
                                    <w:left w:val="single" w:sz="4" w:space="0" w:color="000000"/>
                                    <w:bottom w:val="single" w:sz="4" w:space="0" w:color="000000"/>
                                    <w:right w:val="single" w:sz="4" w:space="0" w:color="000000"/>
                                  </w:tcBorders>
                                </w:tcPr>
                                <w:p w14:paraId="7252C287" w14:textId="77777777" w:rsidR="00EF506E" w:rsidRDefault="006264F5">
                                  <w:pPr>
                                    <w:spacing w:line="279" w:lineRule="exact"/>
                                    <w:ind w:left="72"/>
                                    <w:textAlignment w:val="baseline"/>
                                    <w:rPr>
                                      <w:rFonts w:ascii="Arial" w:eastAsia="Arial" w:hAnsi="Arial"/>
                                      <w:color w:val="000000"/>
                                      <w:sz w:val="24"/>
                                    </w:rPr>
                                  </w:pPr>
                                  <w:r>
                                    <w:rPr>
                                      <w:rFonts w:ascii="Arial" w:eastAsia="Arial" w:hAnsi="Arial"/>
                                      <w:color w:val="000000"/>
                                      <w:sz w:val="24"/>
                                    </w:rPr>
                                    <w:t xml:space="preserve">Pumping Time &gt;14 </w:t>
                                  </w:r>
                                  <w:proofErr w:type="spellStart"/>
                                  <w:r>
                                    <w:rPr>
                                      <w:rFonts w:ascii="Arial" w:eastAsia="Arial" w:hAnsi="Arial"/>
                                      <w:color w:val="000000"/>
                                      <w:sz w:val="24"/>
                                    </w:rPr>
                                    <w:t>hrs</w:t>
                                  </w:r>
                                  <w:proofErr w:type="spellEnd"/>
                                </w:p>
                                <w:p w14:paraId="6BFDA3B6" w14:textId="77777777" w:rsidR="00EF506E" w:rsidRDefault="006264F5">
                                  <w:pPr>
                                    <w:spacing w:line="275" w:lineRule="exact"/>
                                    <w:ind w:left="144" w:right="612"/>
                                    <w:textAlignment w:val="baseline"/>
                                    <w:rPr>
                                      <w:rFonts w:ascii="Arial" w:eastAsia="Arial" w:hAnsi="Arial"/>
                                      <w:color w:val="000000"/>
                                      <w:sz w:val="24"/>
                                    </w:rPr>
                                  </w:pPr>
                                  <w:r>
                                    <w:rPr>
                                      <w:rFonts w:ascii="Arial" w:eastAsia="Arial" w:hAnsi="Arial"/>
                                      <w:color w:val="000000"/>
                                      <w:sz w:val="24"/>
                                    </w:rPr>
                                    <w:t>60% reduction in distance from static water level and pump intake 60% increase pumping time for same output</w:t>
                                  </w:r>
                                </w:p>
                              </w:tc>
                            </w:tr>
                            <w:tr w:rsidR="00EF506E" w14:paraId="22E36DB0" w14:textId="77777777">
                              <w:trPr>
                                <w:trHeight w:hRule="exact" w:val="561"/>
                              </w:trPr>
                              <w:tc>
                                <w:tcPr>
                                  <w:tcW w:w="1195" w:type="dxa"/>
                                  <w:tcBorders>
                                    <w:top w:val="single" w:sz="4" w:space="0" w:color="000000"/>
                                    <w:left w:val="single" w:sz="4" w:space="0" w:color="000000"/>
                                    <w:bottom w:val="single" w:sz="4" w:space="0" w:color="000000"/>
                                    <w:right w:val="single" w:sz="4" w:space="0" w:color="000000"/>
                                  </w:tcBorders>
                                </w:tcPr>
                                <w:p w14:paraId="177E73DF" w14:textId="77777777" w:rsidR="00EF506E" w:rsidRDefault="006264F5">
                                  <w:pPr>
                                    <w:spacing w:after="278" w:line="278" w:lineRule="exact"/>
                                    <w:jc w:val="center"/>
                                    <w:textAlignment w:val="baseline"/>
                                    <w:rPr>
                                      <w:rFonts w:ascii="Arial" w:eastAsia="Arial" w:hAnsi="Arial"/>
                                      <w:color w:val="000000"/>
                                      <w:sz w:val="24"/>
                                    </w:rPr>
                                  </w:pPr>
                                  <w:r>
                                    <w:rPr>
                                      <w:rFonts w:ascii="Arial" w:eastAsia="Arial" w:hAnsi="Arial"/>
                                      <w:color w:val="000000"/>
                                      <w:sz w:val="24"/>
                                    </w:rPr>
                                    <w:t>4</w:t>
                                  </w:r>
                                </w:p>
                              </w:tc>
                              <w:tc>
                                <w:tcPr>
                                  <w:tcW w:w="7685" w:type="dxa"/>
                                  <w:tcBorders>
                                    <w:top w:val="single" w:sz="4" w:space="0" w:color="000000"/>
                                    <w:left w:val="single" w:sz="4" w:space="0" w:color="000000"/>
                                    <w:bottom w:val="single" w:sz="4" w:space="0" w:color="000000"/>
                                    <w:right w:val="single" w:sz="4" w:space="0" w:color="000000"/>
                                  </w:tcBorders>
                                </w:tcPr>
                                <w:p w14:paraId="692FF838" w14:textId="77777777" w:rsidR="00EF506E" w:rsidRDefault="006264F5">
                                  <w:pPr>
                                    <w:spacing w:line="278" w:lineRule="exact"/>
                                    <w:ind w:left="72"/>
                                    <w:textAlignment w:val="baseline"/>
                                    <w:rPr>
                                      <w:rFonts w:ascii="Arial" w:eastAsia="Arial" w:hAnsi="Arial"/>
                                      <w:color w:val="000000"/>
                                      <w:sz w:val="24"/>
                                    </w:rPr>
                                  </w:pPr>
                                  <w:r>
                                    <w:rPr>
                                      <w:rFonts w:ascii="Arial" w:eastAsia="Arial" w:hAnsi="Arial"/>
                                      <w:color w:val="000000"/>
                                      <w:sz w:val="24"/>
                                    </w:rPr>
                                    <w:t xml:space="preserve">Pumping Time &gt;20 </w:t>
                                  </w:r>
                                  <w:proofErr w:type="spellStart"/>
                                  <w:r>
                                    <w:rPr>
                                      <w:rFonts w:ascii="Arial" w:eastAsia="Arial" w:hAnsi="Arial"/>
                                      <w:color w:val="000000"/>
                                      <w:sz w:val="24"/>
                                    </w:rPr>
                                    <w:t>hrs</w:t>
                                  </w:r>
                                  <w:proofErr w:type="spellEnd"/>
                                </w:p>
                                <w:p w14:paraId="70525DBF" w14:textId="77777777" w:rsidR="00EF506E" w:rsidRDefault="006264F5">
                                  <w:pPr>
                                    <w:spacing w:before="3" w:line="275" w:lineRule="exact"/>
                                    <w:ind w:left="72"/>
                                    <w:textAlignment w:val="baseline"/>
                                    <w:rPr>
                                      <w:rFonts w:ascii="Arial" w:eastAsia="Arial" w:hAnsi="Arial"/>
                                      <w:color w:val="000000"/>
                                      <w:sz w:val="24"/>
                                    </w:rPr>
                                  </w:pPr>
                                  <w:r>
                                    <w:rPr>
                                      <w:rFonts w:ascii="Arial" w:eastAsia="Arial" w:hAnsi="Arial"/>
                                      <w:color w:val="000000"/>
                                      <w:sz w:val="24"/>
                                    </w:rPr>
                                    <w:t>80% reduction in distance from static water level and pump intake</w:t>
                                  </w:r>
                                </w:p>
                              </w:tc>
                            </w:tr>
                            <w:tr w:rsidR="00EF506E" w14:paraId="4554F63A" w14:textId="77777777">
                              <w:trPr>
                                <w:trHeight w:hRule="exact" w:val="293"/>
                              </w:trPr>
                              <w:tc>
                                <w:tcPr>
                                  <w:tcW w:w="1195" w:type="dxa"/>
                                  <w:tcBorders>
                                    <w:top w:val="single" w:sz="4" w:space="0" w:color="000000"/>
                                    <w:left w:val="single" w:sz="4" w:space="0" w:color="000000"/>
                                    <w:bottom w:val="single" w:sz="4" w:space="0" w:color="000000"/>
                                    <w:right w:val="single" w:sz="4" w:space="0" w:color="000000"/>
                                  </w:tcBorders>
                                  <w:vAlign w:val="center"/>
                                </w:tcPr>
                                <w:p w14:paraId="09F3B1D0" w14:textId="77777777" w:rsidR="00EF506E" w:rsidRDefault="006264F5">
                                  <w:pPr>
                                    <w:spacing w:line="274" w:lineRule="exact"/>
                                    <w:jc w:val="center"/>
                                    <w:textAlignment w:val="baseline"/>
                                    <w:rPr>
                                      <w:rFonts w:ascii="Arial" w:eastAsia="Arial" w:hAnsi="Arial"/>
                                      <w:color w:val="000000"/>
                                      <w:sz w:val="24"/>
                                    </w:rPr>
                                  </w:pPr>
                                  <w:r>
                                    <w:rPr>
                                      <w:rFonts w:ascii="Arial" w:eastAsia="Arial" w:hAnsi="Arial"/>
                                      <w:color w:val="000000"/>
                                      <w:sz w:val="24"/>
                                    </w:rPr>
                                    <w:t>5</w:t>
                                  </w:r>
                                </w:p>
                              </w:tc>
                              <w:tc>
                                <w:tcPr>
                                  <w:tcW w:w="7685" w:type="dxa"/>
                                  <w:tcBorders>
                                    <w:top w:val="single" w:sz="4" w:space="0" w:color="000000"/>
                                    <w:left w:val="single" w:sz="4" w:space="0" w:color="000000"/>
                                    <w:bottom w:val="single" w:sz="4" w:space="0" w:color="000000"/>
                                    <w:right w:val="single" w:sz="4" w:space="0" w:color="000000"/>
                                  </w:tcBorders>
                                  <w:vAlign w:val="center"/>
                                </w:tcPr>
                                <w:p w14:paraId="64F926DE" w14:textId="77777777" w:rsidR="00EF506E" w:rsidRDefault="006264F5">
                                  <w:pPr>
                                    <w:spacing w:line="274" w:lineRule="exact"/>
                                    <w:ind w:left="106"/>
                                    <w:textAlignment w:val="baseline"/>
                                    <w:rPr>
                                      <w:rFonts w:ascii="Arial" w:eastAsia="Arial" w:hAnsi="Arial"/>
                                      <w:color w:val="000000"/>
                                      <w:sz w:val="24"/>
                                    </w:rPr>
                                  </w:pPr>
                                  <w:r>
                                    <w:rPr>
                                      <w:rFonts w:ascii="Arial" w:eastAsia="Arial" w:hAnsi="Arial"/>
                                      <w:color w:val="000000"/>
                                      <w:sz w:val="24"/>
                                    </w:rPr>
                                    <w:t>Water level at pump intake elevation</w:t>
                                  </w:r>
                                </w:p>
                              </w:tc>
                            </w:tr>
                          </w:tbl>
                          <w:p w14:paraId="6776F844" w14:textId="77777777" w:rsidR="00EF506E" w:rsidRDefault="00EF506E">
                            <w:pPr>
                              <w:spacing w:after="81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5DBE" id="Text Box 7" o:spid="_x0000_s1032" type="#_x0000_t202" style="position:absolute;margin-left:69pt;margin-top:278.4pt;width:480.25pt;height:239.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" filled="f" stroked="f">
                <v:textbox inset="0,0,0,0">
                  <w:txbxContent>
                    <w:tbl>
                      <w:tblPr>
                        <w:tblW w:w="0" w:type="auto"/>
                        <w:tblInd w:w="665" w:type="dxa"/>
                        <w:tblLayout w:type="fixed"/>
                        <w:tblCellMar>
                          <w:left w:w="0" w:type="dxa"/>
                          <w:right w:w="0" w:type="dxa"/>
                        </w:tblCellMar>
                        <w:tblLook w:val="0000" w:firstRow="0" w:lastRow="0" w:firstColumn="0" w:lastColumn="0" w:noHBand="0" w:noVBand="0"/>
                      </w:tblPr>
                      <w:tblGrid>
                        <w:gridCol w:w="1195"/>
                        <w:gridCol w:w="7685"/>
                      </w:tblGrid>
                      <w:tr w:rsidR="00EF506E" w14:paraId="745B11CD" w14:textId="77777777">
                        <w:trPr>
                          <w:trHeight w:hRule="exact" w:val="293"/>
                        </w:trPr>
                        <w:tc>
                          <w:tcPr>
                            <w:tcW w:w="1195" w:type="dxa"/>
                            <w:tcBorders>
                              <w:top w:val="single" w:sz="4" w:space="0" w:color="000000"/>
                              <w:left w:val="single" w:sz="4" w:space="0" w:color="000000"/>
                              <w:bottom w:val="single" w:sz="4" w:space="0" w:color="000000"/>
                              <w:right w:val="single" w:sz="4" w:space="0" w:color="000000"/>
                            </w:tcBorders>
                            <w:vAlign w:val="center"/>
                          </w:tcPr>
                          <w:p w14:paraId="7AB02F48" w14:textId="77777777" w:rsidR="00EF506E" w:rsidRDefault="006264F5">
                            <w:pPr>
                              <w:spacing w:line="257" w:lineRule="exact"/>
                              <w:jc w:val="center"/>
                              <w:textAlignment w:val="baseline"/>
                              <w:rPr>
                                <w:rFonts w:ascii="Arial" w:eastAsia="Arial" w:hAnsi="Arial"/>
                                <w:b/>
                                <w:color w:val="000000"/>
                                <w:sz w:val="24"/>
                              </w:rPr>
                            </w:pPr>
                            <w:r>
                              <w:rPr>
                                <w:rFonts w:ascii="Arial" w:eastAsia="Arial" w:hAnsi="Arial"/>
                                <w:b/>
                                <w:color w:val="000000"/>
                                <w:sz w:val="24"/>
                              </w:rPr>
                              <w:t>Stage</w:t>
                            </w:r>
                          </w:p>
                        </w:tc>
                        <w:tc>
                          <w:tcPr>
                            <w:tcW w:w="7685" w:type="dxa"/>
                            <w:tcBorders>
                              <w:top w:val="single" w:sz="4" w:space="0" w:color="000000"/>
                              <w:left w:val="single" w:sz="4" w:space="0" w:color="000000"/>
                              <w:bottom w:val="single" w:sz="4" w:space="0" w:color="000000"/>
                              <w:right w:val="single" w:sz="4" w:space="0" w:color="000000"/>
                            </w:tcBorders>
                            <w:vAlign w:val="center"/>
                          </w:tcPr>
                          <w:p w14:paraId="5412E7FF" w14:textId="77777777" w:rsidR="00EF506E" w:rsidRDefault="006264F5">
                            <w:pPr>
                              <w:spacing w:line="259" w:lineRule="exact"/>
                              <w:jc w:val="center"/>
                              <w:textAlignment w:val="baseline"/>
                              <w:rPr>
                                <w:rFonts w:ascii="Arial" w:eastAsia="Arial" w:hAnsi="Arial"/>
                                <w:b/>
                                <w:color w:val="000000"/>
                                <w:sz w:val="24"/>
                              </w:rPr>
                            </w:pPr>
                            <w:r>
                              <w:rPr>
                                <w:rFonts w:ascii="Arial" w:eastAsia="Arial" w:hAnsi="Arial"/>
                                <w:b/>
                                <w:color w:val="000000"/>
                                <w:sz w:val="24"/>
                              </w:rPr>
                              <w:t>Well Operating Conditions</w:t>
                            </w:r>
                          </w:p>
                        </w:tc>
                      </w:tr>
                      <w:tr w:rsidR="00EF506E" w14:paraId="143A3F13" w14:textId="77777777">
                        <w:trPr>
                          <w:trHeight w:hRule="exact" w:val="1113"/>
                        </w:trPr>
                        <w:tc>
                          <w:tcPr>
                            <w:tcW w:w="1195" w:type="dxa"/>
                            <w:tcBorders>
                              <w:top w:val="single" w:sz="4" w:space="0" w:color="000000"/>
                              <w:left w:val="single" w:sz="4" w:space="0" w:color="000000"/>
                              <w:bottom w:val="single" w:sz="4" w:space="0" w:color="000000"/>
                              <w:right w:val="single" w:sz="4" w:space="0" w:color="000000"/>
                            </w:tcBorders>
                          </w:tcPr>
                          <w:p w14:paraId="64C6E273" w14:textId="77777777" w:rsidR="00EF506E" w:rsidRDefault="006264F5">
                            <w:pPr>
                              <w:spacing w:after="835" w:line="278" w:lineRule="exact"/>
                              <w:jc w:val="center"/>
                              <w:textAlignment w:val="baseline"/>
                              <w:rPr>
                                <w:rFonts w:ascii="Arial" w:eastAsia="Arial" w:hAnsi="Arial"/>
                                <w:color w:val="000000"/>
                                <w:sz w:val="24"/>
                              </w:rPr>
                            </w:pPr>
                            <w:r>
                              <w:rPr>
                                <w:rFonts w:ascii="Arial" w:eastAsia="Arial" w:hAnsi="Arial"/>
                                <w:color w:val="000000"/>
                                <w:sz w:val="24"/>
                              </w:rPr>
                              <w:t>1</w:t>
                            </w:r>
                          </w:p>
                        </w:tc>
                        <w:tc>
                          <w:tcPr>
                            <w:tcW w:w="7685" w:type="dxa"/>
                            <w:tcBorders>
                              <w:top w:val="single" w:sz="4" w:space="0" w:color="000000"/>
                              <w:left w:val="single" w:sz="4" w:space="0" w:color="000000"/>
                              <w:bottom w:val="single" w:sz="4" w:space="0" w:color="000000"/>
                              <w:right w:val="single" w:sz="4" w:space="0" w:color="000000"/>
                            </w:tcBorders>
                          </w:tcPr>
                          <w:p w14:paraId="3CEA5515" w14:textId="77777777" w:rsidR="00EF506E" w:rsidRDefault="006264F5">
                            <w:pPr>
                              <w:spacing w:line="278" w:lineRule="exact"/>
                              <w:ind w:left="72"/>
                              <w:textAlignment w:val="baseline"/>
                              <w:rPr>
                                <w:rFonts w:ascii="Arial" w:eastAsia="Arial" w:hAnsi="Arial"/>
                                <w:color w:val="000000"/>
                                <w:sz w:val="24"/>
                              </w:rPr>
                            </w:pPr>
                            <w:r>
                              <w:rPr>
                                <w:rFonts w:ascii="Arial" w:eastAsia="Arial" w:hAnsi="Arial"/>
                                <w:color w:val="000000"/>
                                <w:sz w:val="24"/>
                              </w:rPr>
                              <w:t xml:space="preserve">Pumping Time &gt;10 </w:t>
                            </w:r>
                            <w:proofErr w:type="spellStart"/>
                            <w:r>
                              <w:rPr>
                                <w:rFonts w:ascii="Arial" w:eastAsia="Arial" w:hAnsi="Arial"/>
                                <w:color w:val="000000"/>
                                <w:sz w:val="24"/>
                              </w:rPr>
                              <w:t>hrs</w:t>
                            </w:r>
                            <w:proofErr w:type="spellEnd"/>
                          </w:p>
                          <w:p w14:paraId="04CED169" w14:textId="77777777" w:rsidR="00EF506E" w:rsidRDefault="006264F5">
                            <w:pPr>
                              <w:spacing w:before="12" w:line="271" w:lineRule="exact"/>
                              <w:ind w:left="72" w:right="144"/>
                              <w:jc w:val="both"/>
                              <w:textAlignment w:val="baseline"/>
                              <w:rPr>
                                <w:rFonts w:ascii="Arial" w:eastAsia="Arial" w:hAnsi="Arial"/>
                                <w:color w:val="000000"/>
                                <w:sz w:val="24"/>
                              </w:rPr>
                            </w:pPr>
                            <w:r>
                              <w:rPr>
                                <w:rFonts w:ascii="Arial" w:eastAsia="Arial" w:hAnsi="Arial"/>
                                <w:color w:val="000000"/>
                                <w:sz w:val="24"/>
                              </w:rPr>
                              <w:t>20% reduction in seasonal normal distance from static water level and pump intake</w:t>
                            </w:r>
                          </w:p>
                          <w:p w14:paraId="0D446743" w14:textId="77777777" w:rsidR="00EF506E" w:rsidRDefault="006264F5">
                            <w:pPr>
                              <w:spacing w:before="2" w:line="279" w:lineRule="exact"/>
                              <w:ind w:left="72"/>
                              <w:textAlignment w:val="baseline"/>
                              <w:rPr>
                                <w:rFonts w:ascii="Arial" w:eastAsia="Arial" w:hAnsi="Arial"/>
                                <w:color w:val="000000"/>
                                <w:sz w:val="24"/>
                              </w:rPr>
                            </w:pPr>
                            <w:r>
                              <w:rPr>
                                <w:rFonts w:ascii="Arial" w:eastAsia="Arial" w:hAnsi="Arial"/>
                                <w:color w:val="000000"/>
                                <w:sz w:val="24"/>
                              </w:rPr>
                              <w:t>20% increase pumping time for same output</w:t>
                            </w:r>
                          </w:p>
                        </w:tc>
                      </w:tr>
                      <w:tr w:rsidR="00EF506E" w14:paraId="557594EB" w14:textId="77777777">
                        <w:trPr>
                          <w:trHeight w:hRule="exact" w:val="836"/>
                        </w:trPr>
                        <w:tc>
                          <w:tcPr>
                            <w:tcW w:w="1195" w:type="dxa"/>
                            <w:tcBorders>
                              <w:top w:val="single" w:sz="4" w:space="0" w:color="000000"/>
                              <w:left w:val="single" w:sz="4" w:space="0" w:color="000000"/>
                              <w:bottom w:val="single" w:sz="4" w:space="0" w:color="000000"/>
                              <w:right w:val="single" w:sz="4" w:space="0" w:color="000000"/>
                            </w:tcBorders>
                          </w:tcPr>
                          <w:p w14:paraId="19926531" w14:textId="77777777" w:rsidR="00EF506E" w:rsidRDefault="006264F5">
                            <w:pPr>
                              <w:spacing w:after="556" w:line="279" w:lineRule="exact"/>
                              <w:jc w:val="center"/>
                              <w:textAlignment w:val="baseline"/>
                              <w:rPr>
                                <w:rFonts w:ascii="Arial" w:eastAsia="Arial" w:hAnsi="Arial"/>
                                <w:color w:val="000000"/>
                                <w:sz w:val="24"/>
                              </w:rPr>
                            </w:pPr>
                            <w:r>
                              <w:rPr>
                                <w:rFonts w:ascii="Arial" w:eastAsia="Arial" w:hAnsi="Arial"/>
                                <w:color w:val="000000"/>
                                <w:sz w:val="24"/>
                              </w:rPr>
                              <w:t>2</w:t>
                            </w:r>
                          </w:p>
                        </w:tc>
                        <w:tc>
                          <w:tcPr>
                            <w:tcW w:w="7685" w:type="dxa"/>
                            <w:tcBorders>
                              <w:top w:val="single" w:sz="4" w:space="0" w:color="000000"/>
                              <w:left w:val="single" w:sz="4" w:space="0" w:color="000000"/>
                              <w:bottom w:val="single" w:sz="4" w:space="0" w:color="000000"/>
                              <w:right w:val="single" w:sz="4" w:space="0" w:color="000000"/>
                            </w:tcBorders>
                          </w:tcPr>
                          <w:p w14:paraId="2040BF80" w14:textId="77777777" w:rsidR="00EF506E" w:rsidRDefault="006264F5">
                            <w:pPr>
                              <w:spacing w:line="279" w:lineRule="exact"/>
                              <w:ind w:left="72"/>
                              <w:textAlignment w:val="baseline"/>
                              <w:rPr>
                                <w:rFonts w:ascii="Arial" w:eastAsia="Arial" w:hAnsi="Arial"/>
                                <w:color w:val="000000"/>
                                <w:sz w:val="24"/>
                              </w:rPr>
                            </w:pPr>
                            <w:r>
                              <w:rPr>
                                <w:rFonts w:ascii="Arial" w:eastAsia="Arial" w:hAnsi="Arial"/>
                                <w:color w:val="000000"/>
                                <w:sz w:val="24"/>
                              </w:rPr>
                              <w:t xml:space="preserve">Pumping Time &gt;12 </w:t>
                            </w:r>
                            <w:proofErr w:type="spellStart"/>
                            <w:r>
                              <w:rPr>
                                <w:rFonts w:ascii="Arial" w:eastAsia="Arial" w:hAnsi="Arial"/>
                                <w:color w:val="000000"/>
                                <w:sz w:val="24"/>
                              </w:rPr>
                              <w:t>hrs</w:t>
                            </w:r>
                            <w:proofErr w:type="spellEnd"/>
                          </w:p>
                          <w:p w14:paraId="6EFF5BE7" w14:textId="77777777" w:rsidR="00EF506E" w:rsidRDefault="006264F5">
                            <w:pPr>
                              <w:spacing w:line="278" w:lineRule="exact"/>
                              <w:ind w:left="144" w:right="612"/>
                              <w:textAlignment w:val="baseline"/>
                              <w:rPr>
                                <w:rFonts w:ascii="Arial" w:eastAsia="Arial" w:hAnsi="Arial"/>
                                <w:color w:val="000000"/>
                                <w:sz w:val="24"/>
                              </w:rPr>
                            </w:pPr>
                            <w:r>
                              <w:rPr>
                                <w:rFonts w:ascii="Arial" w:eastAsia="Arial" w:hAnsi="Arial"/>
                                <w:color w:val="000000"/>
                                <w:sz w:val="24"/>
                              </w:rPr>
                              <w:t>40% reduction in distance from static water level and pump intake 40% increase pumping time for same output</w:t>
                            </w:r>
                          </w:p>
                        </w:tc>
                      </w:tr>
                      <w:tr w:rsidR="00EF506E" w14:paraId="7C7E61E4" w14:textId="77777777">
                        <w:trPr>
                          <w:trHeight w:hRule="exact" w:val="840"/>
                        </w:trPr>
                        <w:tc>
                          <w:tcPr>
                            <w:tcW w:w="1195" w:type="dxa"/>
                            <w:tcBorders>
                              <w:top w:val="single" w:sz="4" w:space="0" w:color="000000"/>
                              <w:left w:val="single" w:sz="4" w:space="0" w:color="000000"/>
                              <w:bottom w:val="single" w:sz="4" w:space="0" w:color="000000"/>
                              <w:right w:val="single" w:sz="4" w:space="0" w:color="000000"/>
                            </w:tcBorders>
                          </w:tcPr>
                          <w:p w14:paraId="1ADED9B5" w14:textId="77777777" w:rsidR="00EF506E" w:rsidRDefault="006264F5">
                            <w:pPr>
                              <w:spacing w:after="551" w:line="279" w:lineRule="exact"/>
                              <w:jc w:val="center"/>
                              <w:textAlignment w:val="baseline"/>
                              <w:rPr>
                                <w:rFonts w:ascii="Arial" w:eastAsia="Arial" w:hAnsi="Arial"/>
                                <w:color w:val="000000"/>
                                <w:sz w:val="24"/>
                              </w:rPr>
                            </w:pPr>
                            <w:r>
                              <w:rPr>
                                <w:rFonts w:ascii="Arial" w:eastAsia="Arial" w:hAnsi="Arial"/>
                                <w:color w:val="000000"/>
                                <w:sz w:val="24"/>
                              </w:rPr>
                              <w:t>3</w:t>
                            </w:r>
                          </w:p>
                        </w:tc>
                        <w:tc>
                          <w:tcPr>
                            <w:tcW w:w="7685" w:type="dxa"/>
                            <w:tcBorders>
                              <w:top w:val="single" w:sz="4" w:space="0" w:color="000000"/>
                              <w:left w:val="single" w:sz="4" w:space="0" w:color="000000"/>
                              <w:bottom w:val="single" w:sz="4" w:space="0" w:color="000000"/>
                              <w:right w:val="single" w:sz="4" w:space="0" w:color="000000"/>
                            </w:tcBorders>
                          </w:tcPr>
                          <w:p w14:paraId="7252C287" w14:textId="77777777" w:rsidR="00EF506E" w:rsidRDefault="006264F5">
                            <w:pPr>
                              <w:spacing w:line="279" w:lineRule="exact"/>
                              <w:ind w:left="72"/>
                              <w:textAlignment w:val="baseline"/>
                              <w:rPr>
                                <w:rFonts w:ascii="Arial" w:eastAsia="Arial" w:hAnsi="Arial"/>
                                <w:color w:val="000000"/>
                                <w:sz w:val="24"/>
                              </w:rPr>
                            </w:pPr>
                            <w:r>
                              <w:rPr>
                                <w:rFonts w:ascii="Arial" w:eastAsia="Arial" w:hAnsi="Arial"/>
                                <w:color w:val="000000"/>
                                <w:sz w:val="24"/>
                              </w:rPr>
                              <w:t xml:space="preserve">Pumping Time &gt;14 </w:t>
                            </w:r>
                            <w:proofErr w:type="spellStart"/>
                            <w:r>
                              <w:rPr>
                                <w:rFonts w:ascii="Arial" w:eastAsia="Arial" w:hAnsi="Arial"/>
                                <w:color w:val="000000"/>
                                <w:sz w:val="24"/>
                              </w:rPr>
                              <w:t>hrs</w:t>
                            </w:r>
                            <w:proofErr w:type="spellEnd"/>
                          </w:p>
                          <w:p w14:paraId="6BFDA3B6" w14:textId="77777777" w:rsidR="00EF506E" w:rsidRDefault="006264F5">
                            <w:pPr>
                              <w:spacing w:line="275" w:lineRule="exact"/>
                              <w:ind w:left="144" w:right="612"/>
                              <w:textAlignment w:val="baseline"/>
                              <w:rPr>
                                <w:rFonts w:ascii="Arial" w:eastAsia="Arial" w:hAnsi="Arial"/>
                                <w:color w:val="000000"/>
                                <w:sz w:val="24"/>
                              </w:rPr>
                            </w:pPr>
                            <w:r>
                              <w:rPr>
                                <w:rFonts w:ascii="Arial" w:eastAsia="Arial" w:hAnsi="Arial"/>
                                <w:color w:val="000000"/>
                                <w:sz w:val="24"/>
                              </w:rPr>
                              <w:t>60% reduction in distance from static water level and pump intake 60% increase pumping time for same output</w:t>
                            </w:r>
                          </w:p>
                        </w:tc>
                      </w:tr>
                      <w:tr w:rsidR="00EF506E" w14:paraId="22E36DB0" w14:textId="77777777">
                        <w:trPr>
                          <w:trHeight w:hRule="exact" w:val="561"/>
                        </w:trPr>
                        <w:tc>
                          <w:tcPr>
                            <w:tcW w:w="1195" w:type="dxa"/>
                            <w:tcBorders>
                              <w:top w:val="single" w:sz="4" w:space="0" w:color="000000"/>
                              <w:left w:val="single" w:sz="4" w:space="0" w:color="000000"/>
                              <w:bottom w:val="single" w:sz="4" w:space="0" w:color="000000"/>
                              <w:right w:val="single" w:sz="4" w:space="0" w:color="000000"/>
                            </w:tcBorders>
                          </w:tcPr>
                          <w:p w14:paraId="177E73DF" w14:textId="77777777" w:rsidR="00EF506E" w:rsidRDefault="006264F5">
                            <w:pPr>
                              <w:spacing w:after="278" w:line="278" w:lineRule="exact"/>
                              <w:jc w:val="center"/>
                              <w:textAlignment w:val="baseline"/>
                              <w:rPr>
                                <w:rFonts w:ascii="Arial" w:eastAsia="Arial" w:hAnsi="Arial"/>
                                <w:color w:val="000000"/>
                                <w:sz w:val="24"/>
                              </w:rPr>
                            </w:pPr>
                            <w:r>
                              <w:rPr>
                                <w:rFonts w:ascii="Arial" w:eastAsia="Arial" w:hAnsi="Arial"/>
                                <w:color w:val="000000"/>
                                <w:sz w:val="24"/>
                              </w:rPr>
                              <w:t>4</w:t>
                            </w:r>
                          </w:p>
                        </w:tc>
                        <w:tc>
                          <w:tcPr>
                            <w:tcW w:w="7685" w:type="dxa"/>
                            <w:tcBorders>
                              <w:top w:val="single" w:sz="4" w:space="0" w:color="000000"/>
                              <w:left w:val="single" w:sz="4" w:space="0" w:color="000000"/>
                              <w:bottom w:val="single" w:sz="4" w:space="0" w:color="000000"/>
                              <w:right w:val="single" w:sz="4" w:space="0" w:color="000000"/>
                            </w:tcBorders>
                          </w:tcPr>
                          <w:p w14:paraId="692FF838" w14:textId="77777777" w:rsidR="00EF506E" w:rsidRDefault="006264F5">
                            <w:pPr>
                              <w:spacing w:line="278" w:lineRule="exact"/>
                              <w:ind w:left="72"/>
                              <w:textAlignment w:val="baseline"/>
                              <w:rPr>
                                <w:rFonts w:ascii="Arial" w:eastAsia="Arial" w:hAnsi="Arial"/>
                                <w:color w:val="000000"/>
                                <w:sz w:val="24"/>
                              </w:rPr>
                            </w:pPr>
                            <w:r>
                              <w:rPr>
                                <w:rFonts w:ascii="Arial" w:eastAsia="Arial" w:hAnsi="Arial"/>
                                <w:color w:val="000000"/>
                                <w:sz w:val="24"/>
                              </w:rPr>
                              <w:t xml:space="preserve">Pumping Time &gt;20 </w:t>
                            </w:r>
                            <w:proofErr w:type="spellStart"/>
                            <w:r>
                              <w:rPr>
                                <w:rFonts w:ascii="Arial" w:eastAsia="Arial" w:hAnsi="Arial"/>
                                <w:color w:val="000000"/>
                                <w:sz w:val="24"/>
                              </w:rPr>
                              <w:t>hrs</w:t>
                            </w:r>
                            <w:proofErr w:type="spellEnd"/>
                          </w:p>
                          <w:p w14:paraId="70525DBF" w14:textId="77777777" w:rsidR="00EF506E" w:rsidRDefault="006264F5">
                            <w:pPr>
                              <w:spacing w:before="3" w:line="275" w:lineRule="exact"/>
                              <w:ind w:left="72"/>
                              <w:textAlignment w:val="baseline"/>
                              <w:rPr>
                                <w:rFonts w:ascii="Arial" w:eastAsia="Arial" w:hAnsi="Arial"/>
                                <w:color w:val="000000"/>
                                <w:sz w:val="24"/>
                              </w:rPr>
                            </w:pPr>
                            <w:r>
                              <w:rPr>
                                <w:rFonts w:ascii="Arial" w:eastAsia="Arial" w:hAnsi="Arial"/>
                                <w:color w:val="000000"/>
                                <w:sz w:val="24"/>
                              </w:rPr>
                              <w:t>80% reduction in distance from static water level and pump intake</w:t>
                            </w:r>
                          </w:p>
                        </w:tc>
                      </w:tr>
                      <w:tr w:rsidR="00EF506E" w14:paraId="4554F63A" w14:textId="77777777">
                        <w:trPr>
                          <w:trHeight w:hRule="exact" w:val="293"/>
                        </w:trPr>
                        <w:tc>
                          <w:tcPr>
                            <w:tcW w:w="1195" w:type="dxa"/>
                            <w:tcBorders>
                              <w:top w:val="single" w:sz="4" w:space="0" w:color="000000"/>
                              <w:left w:val="single" w:sz="4" w:space="0" w:color="000000"/>
                              <w:bottom w:val="single" w:sz="4" w:space="0" w:color="000000"/>
                              <w:right w:val="single" w:sz="4" w:space="0" w:color="000000"/>
                            </w:tcBorders>
                            <w:vAlign w:val="center"/>
                          </w:tcPr>
                          <w:p w14:paraId="09F3B1D0" w14:textId="77777777" w:rsidR="00EF506E" w:rsidRDefault="006264F5">
                            <w:pPr>
                              <w:spacing w:line="274" w:lineRule="exact"/>
                              <w:jc w:val="center"/>
                              <w:textAlignment w:val="baseline"/>
                              <w:rPr>
                                <w:rFonts w:ascii="Arial" w:eastAsia="Arial" w:hAnsi="Arial"/>
                                <w:color w:val="000000"/>
                                <w:sz w:val="24"/>
                              </w:rPr>
                            </w:pPr>
                            <w:r>
                              <w:rPr>
                                <w:rFonts w:ascii="Arial" w:eastAsia="Arial" w:hAnsi="Arial"/>
                                <w:color w:val="000000"/>
                                <w:sz w:val="24"/>
                              </w:rPr>
                              <w:t>5</w:t>
                            </w:r>
                          </w:p>
                        </w:tc>
                        <w:tc>
                          <w:tcPr>
                            <w:tcW w:w="7685" w:type="dxa"/>
                            <w:tcBorders>
                              <w:top w:val="single" w:sz="4" w:space="0" w:color="000000"/>
                              <w:left w:val="single" w:sz="4" w:space="0" w:color="000000"/>
                              <w:bottom w:val="single" w:sz="4" w:space="0" w:color="000000"/>
                              <w:right w:val="single" w:sz="4" w:space="0" w:color="000000"/>
                            </w:tcBorders>
                            <w:vAlign w:val="center"/>
                          </w:tcPr>
                          <w:p w14:paraId="64F926DE" w14:textId="77777777" w:rsidR="00EF506E" w:rsidRDefault="006264F5">
                            <w:pPr>
                              <w:spacing w:line="274" w:lineRule="exact"/>
                              <w:ind w:left="106"/>
                              <w:textAlignment w:val="baseline"/>
                              <w:rPr>
                                <w:rFonts w:ascii="Arial" w:eastAsia="Arial" w:hAnsi="Arial"/>
                                <w:color w:val="000000"/>
                                <w:sz w:val="24"/>
                              </w:rPr>
                            </w:pPr>
                            <w:r>
                              <w:rPr>
                                <w:rFonts w:ascii="Arial" w:eastAsia="Arial" w:hAnsi="Arial"/>
                                <w:color w:val="000000"/>
                                <w:sz w:val="24"/>
                              </w:rPr>
                              <w:t>Water level at pump intake elevation</w:t>
                            </w:r>
                          </w:p>
                        </w:tc>
                      </w:tr>
                    </w:tbl>
                    <w:p w14:paraId="6776F844" w14:textId="77777777" w:rsidR="00EF506E" w:rsidRDefault="00EF506E">
                      <w:pPr>
                        <w:spacing w:after="816" w:line="20" w:lineRule="exact"/>
                      </w:pP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3F6AAF70" wp14:editId="7AD9396B">
                <wp:simplePos x="0" y="0"/>
                <wp:positionH relativeFrom="page">
                  <wp:posOffset>876300</wp:posOffset>
                </wp:positionH>
                <wp:positionV relativeFrom="page">
                  <wp:posOffset>6566535</wp:posOffset>
                </wp:positionV>
                <wp:extent cx="6099175" cy="2701925"/>
                <wp:effectExtent l="0" t="0" r="0" b="0"/>
                <wp:wrapSquare wrapText="bothSides"/>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0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F3C66" w14:textId="77777777" w:rsidR="00EF506E" w:rsidRDefault="006264F5">
                            <w:pPr>
                              <w:spacing w:line="279" w:lineRule="exact"/>
                              <w:ind w:left="72"/>
                              <w:textAlignment w:val="baseline"/>
                              <w:rPr>
                                <w:rFonts w:ascii="Arial" w:eastAsia="Arial" w:hAnsi="Arial"/>
                                <w:color w:val="000000"/>
                                <w:spacing w:val="-1"/>
                                <w:sz w:val="24"/>
                              </w:rPr>
                            </w:pPr>
                            <w:r>
                              <w:rPr>
                                <w:rFonts w:ascii="Arial" w:eastAsia="Arial" w:hAnsi="Arial"/>
                                <w:color w:val="000000"/>
                                <w:spacing w:val="-1"/>
                                <w:sz w:val="24"/>
                              </w:rPr>
                              <w:t>Return to Normal</w:t>
                            </w:r>
                          </w:p>
                          <w:p w14:paraId="499D09B8" w14:textId="77777777" w:rsidR="00EF506E" w:rsidRDefault="006264F5">
                            <w:pPr>
                              <w:spacing w:before="258" w:line="279" w:lineRule="exact"/>
                              <w:ind w:left="72" w:right="504"/>
                              <w:textAlignment w:val="baseline"/>
                              <w:rPr>
                                <w:rFonts w:ascii="Arial" w:eastAsia="Arial" w:hAnsi="Arial"/>
                                <w:color w:val="000000"/>
                                <w:sz w:val="24"/>
                              </w:rPr>
                            </w:pPr>
                            <w:r>
                              <w:rPr>
                                <w:rFonts w:ascii="Arial" w:eastAsia="Arial" w:hAnsi="Arial"/>
                                <w:color w:val="000000"/>
                                <w:sz w:val="24"/>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88AAAA4" w14:textId="77777777" w:rsidR="00EF506E" w:rsidRDefault="00CE5728">
                            <w:pPr>
                              <w:spacing w:before="269" w:line="279" w:lineRule="exact"/>
                              <w:ind w:left="72"/>
                              <w:textAlignment w:val="baseline"/>
                              <w:rPr>
                                <w:rFonts w:ascii="Arial" w:eastAsia="Arial" w:hAnsi="Arial"/>
                                <w:color w:val="000000"/>
                                <w:spacing w:val="-1"/>
                                <w:sz w:val="24"/>
                              </w:rPr>
                            </w:pPr>
                            <w:r>
                              <w:rPr>
                                <w:rFonts w:ascii="Arial" w:eastAsia="Arial" w:hAnsi="Arial"/>
                                <w:color w:val="000000"/>
                                <w:spacing w:val="-1"/>
                                <w:sz w:val="24"/>
                              </w:rPr>
                              <w:t xml:space="preserve">V. </w:t>
                            </w:r>
                            <w:r w:rsidR="006264F5">
                              <w:rPr>
                                <w:rFonts w:ascii="Arial" w:eastAsia="Arial" w:hAnsi="Arial"/>
                                <w:color w:val="000000"/>
                                <w:spacing w:val="-1"/>
                                <w:sz w:val="24"/>
                              </w:rPr>
                              <w:t>Enforcement</w:t>
                            </w:r>
                          </w:p>
                          <w:p w14:paraId="6AC12467" w14:textId="77777777" w:rsidR="00EF506E" w:rsidRDefault="006264F5">
                            <w:pPr>
                              <w:spacing w:before="550" w:line="279" w:lineRule="exact"/>
                              <w:ind w:left="72" w:right="216"/>
                              <w:textAlignment w:val="baseline"/>
                              <w:rPr>
                                <w:rFonts w:ascii="Arial" w:eastAsia="Arial" w:hAnsi="Arial"/>
                                <w:color w:val="000000"/>
                                <w:spacing w:val="-1"/>
                                <w:sz w:val="24"/>
                              </w:rPr>
                            </w:pPr>
                            <w:r>
                              <w:rPr>
                                <w:rFonts w:ascii="Arial" w:eastAsia="Arial" w:hAnsi="Arial"/>
                                <w:color w:val="000000"/>
                                <w:spacing w:val="-1"/>
                                <w:sz w:val="24"/>
                              </w:rPr>
                              <w:t>The provisions of the water shortage response plan will be enforced by Town of Winton Public Works department and police personnel. Violators may be reported on the town's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69pt;margin-top:517.05pt;width:480.25pt;height:212.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QBsA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" filled="f" stroked="f">
                <v:textbox inset="0,0,0,0">
                  <w:txbxContent>
                    <w:p w:rsidR="00EF506E" w:rsidRDefault="006264F5">
                      <w:pPr>
                        <w:spacing w:line="279" w:lineRule="exact"/>
                        <w:ind w:left="72"/>
                        <w:textAlignment w:val="baseline"/>
                        <w:rPr>
                          <w:rFonts w:ascii="Arial" w:eastAsia="Arial" w:hAnsi="Arial"/>
                          <w:color w:val="000000"/>
                          <w:spacing w:val="-1"/>
                          <w:sz w:val="24"/>
                        </w:rPr>
                      </w:pPr>
                      <w:r>
                        <w:rPr>
                          <w:rFonts w:ascii="Arial" w:eastAsia="Arial" w:hAnsi="Arial"/>
                          <w:color w:val="000000"/>
                          <w:spacing w:val="-1"/>
                          <w:sz w:val="24"/>
                        </w:rPr>
                        <w:t>Return to Normal</w:t>
                      </w:r>
                    </w:p>
                    <w:p w:rsidR="00EF506E" w:rsidRDefault="006264F5">
                      <w:pPr>
                        <w:spacing w:before="258" w:line="279" w:lineRule="exact"/>
                        <w:ind w:left="72" w:right="504"/>
                        <w:textAlignment w:val="baseline"/>
                        <w:rPr>
                          <w:rFonts w:ascii="Arial" w:eastAsia="Arial" w:hAnsi="Arial"/>
                          <w:color w:val="000000"/>
                          <w:sz w:val="24"/>
                        </w:rPr>
                      </w:pPr>
                      <w:r>
                        <w:rPr>
                          <w:rFonts w:ascii="Arial" w:eastAsia="Arial" w:hAnsi="Arial"/>
                          <w:color w:val="000000"/>
                          <w:sz w:val="24"/>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rsidR="00EF506E" w:rsidRDefault="00CE5728">
                      <w:pPr>
                        <w:spacing w:before="269" w:line="279" w:lineRule="exact"/>
                        <w:ind w:left="72"/>
                        <w:textAlignment w:val="baseline"/>
                        <w:rPr>
                          <w:rFonts w:ascii="Arial" w:eastAsia="Arial" w:hAnsi="Arial"/>
                          <w:color w:val="000000"/>
                          <w:spacing w:val="-1"/>
                          <w:sz w:val="24"/>
                        </w:rPr>
                      </w:pPr>
                      <w:r>
                        <w:rPr>
                          <w:rFonts w:ascii="Arial" w:eastAsia="Arial" w:hAnsi="Arial"/>
                          <w:color w:val="000000"/>
                          <w:spacing w:val="-1"/>
                          <w:sz w:val="24"/>
                        </w:rPr>
                        <w:t xml:space="preserve">V. </w:t>
                      </w:r>
                      <w:bookmarkStart w:id="1" w:name="_GoBack"/>
                      <w:bookmarkEnd w:id="1"/>
                      <w:r w:rsidR="006264F5">
                        <w:rPr>
                          <w:rFonts w:ascii="Arial" w:eastAsia="Arial" w:hAnsi="Arial"/>
                          <w:color w:val="000000"/>
                          <w:spacing w:val="-1"/>
                          <w:sz w:val="24"/>
                        </w:rPr>
                        <w:t>Enforcement</w:t>
                      </w:r>
                    </w:p>
                    <w:p w:rsidR="00EF506E" w:rsidRDefault="006264F5">
                      <w:pPr>
                        <w:spacing w:before="550" w:line="279" w:lineRule="exact"/>
                        <w:ind w:left="72" w:right="216"/>
                        <w:textAlignment w:val="baseline"/>
                        <w:rPr>
                          <w:rFonts w:ascii="Arial" w:eastAsia="Arial" w:hAnsi="Arial"/>
                          <w:color w:val="000000"/>
                          <w:spacing w:val="-1"/>
                          <w:sz w:val="24"/>
                        </w:rPr>
                      </w:pPr>
                      <w:r>
                        <w:rPr>
                          <w:rFonts w:ascii="Arial" w:eastAsia="Arial" w:hAnsi="Arial"/>
                          <w:color w:val="000000"/>
                          <w:spacing w:val="-1"/>
                          <w:sz w:val="24"/>
                        </w:rPr>
                        <w:t>The provisions of the water shortage response plan will be enforced by Town of Winton Public Works department and police personnel. Violators may be reported on the town's</w:t>
                      </w:r>
                    </w:p>
                  </w:txbxContent>
                </v:textbox>
                <w10:wrap type="square" anchorx="page" anchory="page"/>
              </v:shape>
            </w:pict>
          </mc:Fallback>
        </mc:AlternateContent>
      </w:r>
    </w:p>
    <w:p w14:paraId="0B332D4A" w14:textId="77777777" w:rsidR="00EF506E" w:rsidRDefault="00EF506E">
      <w:pPr>
        <w:sectPr w:rsidR="00EF506E" w:rsidSect="006553E0">
          <w:headerReference w:type="default" r:id="rId19"/>
          <w:footerReference w:type="default" r:id="rId20"/>
          <w:pgSz w:w="12240" w:h="15840"/>
          <w:pgMar w:top="759" w:right="1255" w:bottom="324" w:left="1380" w:header="720" w:footer="420" w:gutter="0"/>
          <w:cols w:space="720"/>
        </w:sectPr>
      </w:pPr>
    </w:p>
    <w:p w14:paraId="455D1A4B" w14:textId="77777777" w:rsidR="00EF506E" w:rsidRDefault="00A6632C">
      <w:pPr>
        <w:textAlignment w:val="baseline"/>
        <w:rPr>
          <w:rFonts w:eastAsia="Times New Roman"/>
          <w:color w:val="000000"/>
          <w:sz w:val="24"/>
        </w:rPr>
      </w:pPr>
      <w:r>
        <w:rPr>
          <w:noProof/>
        </w:rPr>
        <w:lastRenderedPageBreak/>
        <mc:AlternateContent>
          <mc:Choice Requires="wps">
            <w:drawing>
              <wp:anchor distT="0" distB="0" distL="0" distR="0" simplePos="0" relativeHeight="251660288" behindDoc="1" locked="0" layoutInCell="1" allowOverlap="1" wp14:anchorId="7A7CC6FD" wp14:editId="1FEAC156">
                <wp:simplePos x="0" y="0"/>
                <wp:positionH relativeFrom="page">
                  <wp:posOffset>809625</wp:posOffset>
                </wp:positionH>
                <wp:positionV relativeFrom="page">
                  <wp:posOffset>603250</wp:posOffset>
                </wp:positionV>
                <wp:extent cx="6099175" cy="829310"/>
                <wp:effectExtent l="0" t="0" r="0" b="0"/>
                <wp:wrapSquare wrapText="bothSides"/>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F8F5" w14:textId="77777777" w:rsidR="00EF506E" w:rsidRDefault="006264F5">
                            <w:pPr>
                              <w:spacing w:before="480" w:after="251" w:line="276" w:lineRule="exact"/>
                              <w:ind w:left="144" w:right="432"/>
                              <w:textAlignment w:val="baseline"/>
                              <w:rPr>
                                <w:rFonts w:ascii="Arial" w:eastAsia="Arial" w:hAnsi="Arial"/>
                                <w:color w:val="000000"/>
                                <w:sz w:val="24"/>
                              </w:rPr>
                            </w:pPr>
                            <w:r>
                              <w:rPr>
                                <w:rFonts w:ascii="Arial" w:eastAsia="Arial" w:hAnsi="Arial"/>
                                <w:color w:val="000000"/>
                                <w:sz w:val="24"/>
                              </w:rPr>
                              <w:t>Phone line. Citations are assessed according to the following schedule depending on the number of prior violations and current level of water shortage.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63.75pt;margin-top:47.5pt;width:480.25pt;height:6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tgsg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" filled="f" stroked="f">
                <v:textbox inset="0,0,0,0">
                  <w:txbxContent>
                    <w:p w:rsidR="00EF506E" w:rsidRDefault="006264F5">
                      <w:pPr>
                        <w:spacing w:before="480" w:after="251" w:line="276" w:lineRule="exact"/>
                        <w:ind w:left="144" w:right="432"/>
                        <w:textAlignment w:val="baseline"/>
                        <w:rPr>
                          <w:rFonts w:ascii="Arial" w:eastAsia="Arial" w:hAnsi="Arial"/>
                          <w:color w:val="000000"/>
                          <w:sz w:val="24"/>
                        </w:rPr>
                      </w:pPr>
                      <w:r>
                        <w:rPr>
                          <w:rFonts w:ascii="Arial" w:eastAsia="Arial" w:hAnsi="Arial"/>
                          <w:color w:val="000000"/>
                          <w:sz w:val="24"/>
                        </w:rPr>
                        <w:t>Phone line. Citations are assessed according to the following schedule depending on the number of prior violations and current level of water shortage.</w:t>
                      </w: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1" allowOverlap="1" wp14:anchorId="0C07C99A" wp14:editId="21CDC5C1">
                <wp:simplePos x="0" y="0"/>
                <wp:positionH relativeFrom="page">
                  <wp:posOffset>809625</wp:posOffset>
                </wp:positionH>
                <wp:positionV relativeFrom="page">
                  <wp:posOffset>1432560</wp:posOffset>
                </wp:positionV>
                <wp:extent cx="6099175" cy="1828165"/>
                <wp:effectExtent l="0" t="0" r="0" b="0"/>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182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 w:type="dxa"/>
                              <w:tblLayout w:type="fixed"/>
                              <w:tblCellMar>
                                <w:left w:w="0" w:type="dxa"/>
                                <w:right w:w="0" w:type="dxa"/>
                              </w:tblCellMar>
                              <w:tblLook w:val="0000" w:firstRow="0" w:lastRow="0" w:firstColumn="0" w:lastColumn="0" w:noHBand="0" w:noVBand="0"/>
                            </w:tblPr>
                            <w:tblGrid>
                              <w:gridCol w:w="2875"/>
                              <w:gridCol w:w="2208"/>
                              <w:gridCol w:w="2208"/>
                              <w:gridCol w:w="2213"/>
                            </w:tblGrid>
                            <w:tr w:rsidR="00EF506E" w14:paraId="0C07C1CF" w14:textId="77777777">
                              <w:trPr>
                                <w:trHeight w:hRule="exact" w:val="446"/>
                              </w:trPr>
                              <w:tc>
                                <w:tcPr>
                                  <w:tcW w:w="2875" w:type="dxa"/>
                                  <w:tcBorders>
                                    <w:top w:val="single" w:sz="4" w:space="0" w:color="000000"/>
                                    <w:left w:val="single" w:sz="4" w:space="0" w:color="000000"/>
                                    <w:bottom w:val="single" w:sz="4" w:space="0" w:color="000000"/>
                                    <w:right w:val="single" w:sz="4" w:space="0" w:color="000000"/>
                                  </w:tcBorders>
                                </w:tcPr>
                                <w:p w14:paraId="5EA466E2" w14:textId="77777777" w:rsidR="00EF506E" w:rsidRDefault="006264F5">
                                  <w:pPr>
                                    <w:spacing w:after="145" w:line="271" w:lineRule="exact"/>
                                    <w:jc w:val="center"/>
                                    <w:textAlignment w:val="baseline"/>
                                    <w:rPr>
                                      <w:rFonts w:ascii="Arial" w:eastAsia="Arial" w:hAnsi="Arial"/>
                                      <w:b/>
                                      <w:color w:val="000000"/>
                                      <w:sz w:val="24"/>
                                    </w:rPr>
                                  </w:pPr>
                                  <w:r>
                                    <w:rPr>
                                      <w:rFonts w:ascii="Arial" w:eastAsia="Arial" w:hAnsi="Arial"/>
                                      <w:b/>
                                      <w:color w:val="000000"/>
                                      <w:sz w:val="24"/>
                                    </w:rPr>
                                    <w:t>Water Shortage Level</w:t>
                                  </w:r>
                                </w:p>
                              </w:tc>
                              <w:tc>
                                <w:tcPr>
                                  <w:tcW w:w="2208" w:type="dxa"/>
                                  <w:tcBorders>
                                    <w:top w:val="single" w:sz="4" w:space="0" w:color="000000"/>
                                    <w:left w:val="single" w:sz="4" w:space="0" w:color="000000"/>
                                    <w:bottom w:val="single" w:sz="4" w:space="0" w:color="000000"/>
                                    <w:right w:val="single" w:sz="4" w:space="0" w:color="000000"/>
                                  </w:tcBorders>
                                </w:tcPr>
                                <w:p w14:paraId="640BE3AF"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First Violation</w:t>
                                  </w:r>
                                </w:p>
                              </w:tc>
                              <w:tc>
                                <w:tcPr>
                                  <w:tcW w:w="2208" w:type="dxa"/>
                                  <w:tcBorders>
                                    <w:top w:val="single" w:sz="4" w:space="0" w:color="000000"/>
                                    <w:left w:val="single" w:sz="4" w:space="0" w:color="000000"/>
                                    <w:bottom w:val="single" w:sz="4" w:space="0" w:color="000000"/>
                                    <w:right w:val="single" w:sz="4" w:space="0" w:color="000000"/>
                                  </w:tcBorders>
                                </w:tcPr>
                                <w:p w14:paraId="372AACE2"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Second Violation</w:t>
                                  </w:r>
                                </w:p>
                              </w:tc>
                              <w:tc>
                                <w:tcPr>
                                  <w:tcW w:w="2213" w:type="dxa"/>
                                  <w:tcBorders>
                                    <w:top w:val="single" w:sz="4" w:space="0" w:color="000000"/>
                                    <w:left w:val="single" w:sz="4" w:space="0" w:color="000000"/>
                                    <w:bottom w:val="single" w:sz="4" w:space="0" w:color="000000"/>
                                    <w:right w:val="single" w:sz="4" w:space="0" w:color="000000"/>
                                  </w:tcBorders>
                                </w:tcPr>
                                <w:p w14:paraId="7B371AB0"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Third Violation</w:t>
                                  </w:r>
                                </w:p>
                              </w:tc>
                            </w:tr>
                            <w:tr w:rsidR="00EF506E" w14:paraId="16EFCE1A" w14:textId="77777777">
                              <w:trPr>
                                <w:trHeight w:hRule="exact" w:val="442"/>
                              </w:trPr>
                              <w:tc>
                                <w:tcPr>
                                  <w:tcW w:w="2875" w:type="dxa"/>
                                  <w:tcBorders>
                                    <w:top w:val="single" w:sz="4" w:space="0" w:color="000000"/>
                                    <w:left w:val="single" w:sz="4" w:space="0" w:color="000000"/>
                                    <w:bottom w:val="single" w:sz="4" w:space="0" w:color="000000"/>
                                    <w:right w:val="single" w:sz="4" w:space="0" w:color="000000"/>
                                  </w:tcBorders>
                                </w:tcPr>
                                <w:p w14:paraId="20A2DD05" w14:textId="77777777" w:rsidR="00EF506E" w:rsidRDefault="006264F5">
                                  <w:pPr>
                                    <w:spacing w:after="154" w:line="268" w:lineRule="exact"/>
                                    <w:jc w:val="center"/>
                                    <w:textAlignment w:val="baseline"/>
                                    <w:rPr>
                                      <w:rFonts w:ascii="Arial" w:eastAsia="Arial" w:hAnsi="Arial"/>
                                      <w:color w:val="000000"/>
                                      <w:sz w:val="24"/>
                                    </w:rPr>
                                  </w:pPr>
                                  <w:r>
                                    <w:rPr>
                                      <w:rFonts w:ascii="Arial" w:eastAsia="Arial" w:hAnsi="Arial"/>
                                      <w:color w:val="000000"/>
                                      <w:sz w:val="24"/>
                                    </w:rPr>
                                    <w:t>Voluntary Reductions</w:t>
                                  </w:r>
                                </w:p>
                              </w:tc>
                              <w:tc>
                                <w:tcPr>
                                  <w:tcW w:w="2208" w:type="dxa"/>
                                  <w:tcBorders>
                                    <w:top w:val="single" w:sz="4" w:space="0" w:color="000000"/>
                                    <w:left w:val="single" w:sz="4" w:space="0" w:color="000000"/>
                                    <w:bottom w:val="single" w:sz="4" w:space="0" w:color="000000"/>
                                    <w:right w:val="single" w:sz="4" w:space="0" w:color="000000"/>
                                  </w:tcBorders>
                                </w:tcPr>
                                <w:p w14:paraId="2305D2D9"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c>
                                <w:tcPr>
                                  <w:tcW w:w="2208" w:type="dxa"/>
                                  <w:tcBorders>
                                    <w:top w:val="single" w:sz="4" w:space="0" w:color="000000"/>
                                    <w:left w:val="single" w:sz="4" w:space="0" w:color="000000"/>
                                    <w:bottom w:val="single" w:sz="4" w:space="0" w:color="000000"/>
                                    <w:right w:val="single" w:sz="4" w:space="0" w:color="000000"/>
                                  </w:tcBorders>
                                </w:tcPr>
                                <w:p w14:paraId="317693FE"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c>
                                <w:tcPr>
                                  <w:tcW w:w="2213" w:type="dxa"/>
                                  <w:tcBorders>
                                    <w:top w:val="single" w:sz="4" w:space="0" w:color="000000"/>
                                    <w:left w:val="single" w:sz="4" w:space="0" w:color="000000"/>
                                    <w:bottom w:val="single" w:sz="4" w:space="0" w:color="000000"/>
                                    <w:right w:val="single" w:sz="4" w:space="0" w:color="000000"/>
                                  </w:tcBorders>
                                </w:tcPr>
                                <w:p w14:paraId="2D1843DA"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r>
                            <w:tr w:rsidR="00EF506E" w14:paraId="7BD2A8BC" w14:textId="77777777">
                              <w:trPr>
                                <w:trHeight w:hRule="exact" w:val="566"/>
                              </w:trPr>
                              <w:tc>
                                <w:tcPr>
                                  <w:tcW w:w="2875" w:type="dxa"/>
                                  <w:tcBorders>
                                    <w:top w:val="single" w:sz="4" w:space="0" w:color="000000"/>
                                    <w:left w:val="single" w:sz="4" w:space="0" w:color="000000"/>
                                    <w:bottom w:val="single" w:sz="4" w:space="0" w:color="000000"/>
                                    <w:right w:val="single" w:sz="4" w:space="0" w:color="000000"/>
                                  </w:tcBorders>
                                </w:tcPr>
                                <w:p w14:paraId="08C26F00"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Mandatory Reductions </w:t>
                                  </w:r>
                                  <w:r>
                                    <w:rPr>
                                      <w:rFonts w:ascii="Arial" w:eastAsia="Arial" w:hAnsi="Arial"/>
                                      <w:color w:val="000000"/>
                                      <w:sz w:val="24"/>
                                    </w:rPr>
                                    <w:br/>
                                    <w:t>(Stages 2 and 3)</w:t>
                                  </w:r>
                                </w:p>
                              </w:tc>
                              <w:tc>
                                <w:tcPr>
                                  <w:tcW w:w="2208" w:type="dxa"/>
                                  <w:tcBorders>
                                    <w:top w:val="single" w:sz="4" w:space="0" w:color="000000"/>
                                    <w:left w:val="single" w:sz="4" w:space="0" w:color="000000"/>
                                    <w:bottom w:val="single" w:sz="4" w:space="0" w:color="000000"/>
                                    <w:right w:val="single" w:sz="4" w:space="0" w:color="000000"/>
                                  </w:tcBorders>
                                </w:tcPr>
                                <w:p w14:paraId="26290547" w14:textId="77777777" w:rsidR="00EF506E" w:rsidRDefault="006264F5">
                                  <w:pPr>
                                    <w:spacing w:after="278" w:line="268" w:lineRule="exact"/>
                                    <w:jc w:val="center"/>
                                    <w:textAlignment w:val="baseline"/>
                                    <w:rPr>
                                      <w:rFonts w:ascii="Arial" w:eastAsia="Arial" w:hAnsi="Arial"/>
                                      <w:color w:val="000000"/>
                                      <w:sz w:val="24"/>
                                    </w:rPr>
                                  </w:pPr>
                                  <w:r>
                                    <w:rPr>
                                      <w:rFonts w:ascii="Arial" w:eastAsia="Arial" w:hAnsi="Arial"/>
                                      <w:color w:val="000000"/>
                                      <w:sz w:val="24"/>
                                    </w:rPr>
                                    <w:t>Warning</w:t>
                                  </w:r>
                                </w:p>
                              </w:tc>
                              <w:tc>
                                <w:tcPr>
                                  <w:tcW w:w="2208" w:type="dxa"/>
                                  <w:tcBorders>
                                    <w:top w:val="single" w:sz="4" w:space="0" w:color="000000"/>
                                    <w:left w:val="single" w:sz="4" w:space="0" w:color="000000"/>
                                    <w:bottom w:val="single" w:sz="4" w:space="0" w:color="000000"/>
                                    <w:right w:val="single" w:sz="4" w:space="0" w:color="000000"/>
                                  </w:tcBorders>
                                </w:tcPr>
                                <w:p w14:paraId="0EBC4A11"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$250</w:t>
                                  </w:r>
                                </w:p>
                              </w:tc>
                              <w:tc>
                                <w:tcPr>
                                  <w:tcW w:w="2213" w:type="dxa"/>
                                  <w:tcBorders>
                                    <w:top w:val="single" w:sz="4" w:space="0" w:color="000000"/>
                                    <w:left w:val="single" w:sz="4" w:space="0" w:color="000000"/>
                                    <w:bottom w:val="single" w:sz="4" w:space="0" w:color="000000"/>
                                    <w:right w:val="single" w:sz="4" w:space="0" w:color="000000"/>
                                  </w:tcBorders>
                                </w:tcPr>
                                <w:p w14:paraId="68721669"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r w:rsidR="00EF506E" w14:paraId="0F36BA97" w14:textId="77777777">
                              <w:trPr>
                                <w:trHeight w:hRule="exact" w:val="562"/>
                              </w:trPr>
                              <w:tc>
                                <w:tcPr>
                                  <w:tcW w:w="2875" w:type="dxa"/>
                                  <w:tcBorders>
                                    <w:top w:val="single" w:sz="4" w:space="0" w:color="000000"/>
                                    <w:left w:val="single" w:sz="4" w:space="0" w:color="000000"/>
                                    <w:bottom w:val="single" w:sz="4" w:space="0" w:color="000000"/>
                                    <w:right w:val="single" w:sz="4" w:space="0" w:color="000000"/>
                                  </w:tcBorders>
                                </w:tcPr>
                                <w:p w14:paraId="5BA03865" w14:textId="77777777" w:rsidR="00EF506E" w:rsidRDefault="006264F5">
                                  <w:pPr>
                                    <w:spacing w:after="275" w:line="268" w:lineRule="exact"/>
                                    <w:jc w:val="center"/>
                                    <w:textAlignment w:val="baseline"/>
                                    <w:rPr>
                                      <w:rFonts w:ascii="Arial" w:eastAsia="Arial" w:hAnsi="Arial"/>
                                      <w:color w:val="000000"/>
                                      <w:sz w:val="24"/>
                                    </w:rPr>
                                  </w:pPr>
                                  <w:r>
                                    <w:rPr>
                                      <w:rFonts w:ascii="Arial" w:eastAsia="Arial" w:hAnsi="Arial"/>
                                      <w:color w:val="000000"/>
                                      <w:sz w:val="24"/>
                                    </w:rPr>
                                    <w:t>Emergency Reductions</w:t>
                                  </w:r>
                                </w:p>
                              </w:tc>
                              <w:tc>
                                <w:tcPr>
                                  <w:tcW w:w="2208" w:type="dxa"/>
                                  <w:tcBorders>
                                    <w:top w:val="single" w:sz="4" w:space="0" w:color="000000"/>
                                    <w:left w:val="single" w:sz="4" w:space="0" w:color="000000"/>
                                    <w:bottom w:val="single" w:sz="4" w:space="0" w:color="000000"/>
                                    <w:right w:val="single" w:sz="4" w:space="0" w:color="000000"/>
                                  </w:tcBorders>
                                </w:tcPr>
                                <w:p w14:paraId="2CA05D86"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$250</w:t>
                                  </w:r>
                                </w:p>
                              </w:tc>
                              <w:tc>
                                <w:tcPr>
                                  <w:tcW w:w="2208" w:type="dxa"/>
                                  <w:tcBorders>
                                    <w:top w:val="single" w:sz="4" w:space="0" w:color="000000"/>
                                    <w:left w:val="single" w:sz="4" w:space="0" w:color="000000"/>
                                    <w:bottom w:val="single" w:sz="4" w:space="0" w:color="000000"/>
                                    <w:right w:val="single" w:sz="4" w:space="0" w:color="000000"/>
                                  </w:tcBorders>
                                </w:tcPr>
                                <w:p w14:paraId="1F30A790" w14:textId="77777777" w:rsidR="00EF506E" w:rsidRDefault="006264F5">
                                  <w:pPr>
                                    <w:spacing w:line="276"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c>
                                <w:tcPr>
                                  <w:tcW w:w="2213" w:type="dxa"/>
                                  <w:tcBorders>
                                    <w:top w:val="single" w:sz="4" w:space="0" w:color="000000"/>
                                    <w:left w:val="single" w:sz="4" w:space="0" w:color="000000"/>
                                    <w:bottom w:val="single" w:sz="4" w:space="0" w:color="000000"/>
                                    <w:right w:val="single" w:sz="4" w:space="0" w:color="000000"/>
                                  </w:tcBorders>
                                </w:tcPr>
                                <w:p w14:paraId="2898F689" w14:textId="77777777" w:rsidR="00EF506E" w:rsidRDefault="006264F5">
                                  <w:pPr>
                                    <w:spacing w:line="276"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r w:rsidR="00EF506E" w14:paraId="0D0665B3" w14:textId="77777777">
                              <w:trPr>
                                <w:trHeight w:hRule="exact" w:val="566"/>
                              </w:trPr>
                              <w:tc>
                                <w:tcPr>
                                  <w:tcW w:w="2875" w:type="dxa"/>
                                  <w:tcBorders>
                                    <w:top w:val="single" w:sz="4" w:space="0" w:color="000000"/>
                                    <w:left w:val="single" w:sz="4" w:space="0" w:color="000000"/>
                                    <w:bottom w:val="single" w:sz="4" w:space="0" w:color="000000"/>
                                    <w:right w:val="single" w:sz="4" w:space="0" w:color="000000"/>
                                  </w:tcBorders>
                                </w:tcPr>
                                <w:p w14:paraId="41A0FE02" w14:textId="77777777" w:rsidR="00EF506E" w:rsidRDefault="006264F5">
                                  <w:pPr>
                                    <w:spacing w:after="276" w:line="268" w:lineRule="exact"/>
                                    <w:jc w:val="center"/>
                                    <w:textAlignment w:val="baseline"/>
                                    <w:rPr>
                                      <w:rFonts w:ascii="Arial" w:eastAsia="Arial" w:hAnsi="Arial"/>
                                      <w:color w:val="000000"/>
                                      <w:sz w:val="24"/>
                                    </w:rPr>
                                  </w:pPr>
                                  <w:r>
                                    <w:rPr>
                                      <w:rFonts w:ascii="Arial" w:eastAsia="Arial" w:hAnsi="Arial"/>
                                      <w:color w:val="000000"/>
                                      <w:sz w:val="24"/>
                                    </w:rPr>
                                    <w:t>Water Rationing</w:t>
                                  </w:r>
                                </w:p>
                              </w:tc>
                              <w:tc>
                                <w:tcPr>
                                  <w:tcW w:w="2208" w:type="dxa"/>
                                  <w:tcBorders>
                                    <w:top w:val="single" w:sz="4" w:space="0" w:color="000000"/>
                                    <w:left w:val="single" w:sz="4" w:space="0" w:color="000000"/>
                                    <w:bottom w:val="single" w:sz="4" w:space="0" w:color="000000"/>
                                    <w:right w:val="single" w:sz="4" w:space="0" w:color="000000"/>
                                  </w:tcBorders>
                                </w:tcPr>
                                <w:p w14:paraId="583D73AF"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$500</w:t>
                                  </w:r>
                                </w:p>
                              </w:tc>
                              <w:tc>
                                <w:tcPr>
                                  <w:tcW w:w="2208" w:type="dxa"/>
                                  <w:tcBorders>
                                    <w:top w:val="single" w:sz="4" w:space="0" w:color="000000"/>
                                    <w:left w:val="single" w:sz="4" w:space="0" w:color="000000"/>
                                    <w:bottom w:val="single" w:sz="4" w:space="0" w:color="000000"/>
                                    <w:right w:val="single" w:sz="4" w:space="0" w:color="000000"/>
                                  </w:tcBorders>
                                </w:tcPr>
                                <w:p w14:paraId="488BDC10"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c>
                                <w:tcPr>
                                  <w:tcW w:w="2213" w:type="dxa"/>
                                  <w:tcBorders>
                                    <w:top w:val="single" w:sz="4" w:space="0" w:color="000000"/>
                                    <w:left w:val="single" w:sz="4" w:space="0" w:color="000000"/>
                                    <w:bottom w:val="single" w:sz="4" w:space="0" w:color="000000"/>
                                    <w:right w:val="single" w:sz="4" w:space="0" w:color="000000"/>
                                  </w:tcBorders>
                                </w:tcPr>
                                <w:p w14:paraId="38862356"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bl>
                          <w:p w14:paraId="49783422" w14:textId="77777777" w:rsidR="00EF506E" w:rsidRDefault="00EF506E">
                            <w:pPr>
                              <w:spacing w:after="267"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C99A" id="Text Box 4" o:spid="_x0000_s1035" type="#_x0000_t202" style="position:absolute;margin-left:63.75pt;margin-top:112.8pt;width:480.25pt;height:143.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" filled="f" stroked="f">
                <v:textbox inset="0,0,0,0">
                  <w:txbxContent>
                    <w:tbl>
                      <w:tblPr>
                        <w:tblW w:w="0" w:type="auto"/>
                        <w:tblInd w:w="50" w:type="dxa"/>
                        <w:tblLayout w:type="fixed"/>
                        <w:tblCellMar>
                          <w:left w:w="0" w:type="dxa"/>
                          <w:right w:w="0" w:type="dxa"/>
                        </w:tblCellMar>
                        <w:tblLook w:val="0000" w:firstRow="0" w:lastRow="0" w:firstColumn="0" w:lastColumn="0" w:noHBand="0" w:noVBand="0"/>
                      </w:tblPr>
                      <w:tblGrid>
                        <w:gridCol w:w="2875"/>
                        <w:gridCol w:w="2208"/>
                        <w:gridCol w:w="2208"/>
                        <w:gridCol w:w="2213"/>
                      </w:tblGrid>
                      <w:tr w:rsidR="00EF506E" w14:paraId="0C07C1CF" w14:textId="77777777">
                        <w:trPr>
                          <w:trHeight w:hRule="exact" w:val="446"/>
                        </w:trPr>
                        <w:tc>
                          <w:tcPr>
                            <w:tcW w:w="2875" w:type="dxa"/>
                            <w:tcBorders>
                              <w:top w:val="single" w:sz="4" w:space="0" w:color="000000"/>
                              <w:left w:val="single" w:sz="4" w:space="0" w:color="000000"/>
                              <w:bottom w:val="single" w:sz="4" w:space="0" w:color="000000"/>
                              <w:right w:val="single" w:sz="4" w:space="0" w:color="000000"/>
                            </w:tcBorders>
                          </w:tcPr>
                          <w:p w14:paraId="5EA466E2" w14:textId="77777777" w:rsidR="00EF506E" w:rsidRDefault="006264F5">
                            <w:pPr>
                              <w:spacing w:after="145" w:line="271" w:lineRule="exact"/>
                              <w:jc w:val="center"/>
                              <w:textAlignment w:val="baseline"/>
                              <w:rPr>
                                <w:rFonts w:ascii="Arial" w:eastAsia="Arial" w:hAnsi="Arial"/>
                                <w:b/>
                                <w:color w:val="000000"/>
                                <w:sz w:val="24"/>
                              </w:rPr>
                            </w:pPr>
                            <w:r>
                              <w:rPr>
                                <w:rFonts w:ascii="Arial" w:eastAsia="Arial" w:hAnsi="Arial"/>
                                <w:b/>
                                <w:color w:val="000000"/>
                                <w:sz w:val="24"/>
                              </w:rPr>
                              <w:t>Water Shortage Level</w:t>
                            </w:r>
                          </w:p>
                        </w:tc>
                        <w:tc>
                          <w:tcPr>
                            <w:tcW w:w="2208" w:type="dxa"/>
                            <w:tcBorders>
                              <w:top w:val="single" w:sz="4" w:space="0" w:color="000000"/>
                              <w:left w:val="single" w:sz="4" w:space="0" w:color="000000"/>
                              <w:bottom w:val="single" w:sz="4" w:space="0" w:color="000000"/>
                              <w:right w:val="single" w:sz="4" w:space="0" w:color="000000"/>
                            </w:tcBorders>
                          </w:tcPr>
                          <w:p w14:paraId="640BE3AF"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First Violation</w:t>
                            </w:r>
                          </w:p>
                        </w:tc>
                        <w:tc>
                          <w:tcPr>
                            <w:tcW w:w="2208" w:type="dxa"/>
                            <w:tcBorders>
                              <w:top w:val="single" w:sz="4" w:space="0" w:color="000000"/>
                              <w:left w:val="single" w:sz="4" w:space="0" w:color="000000"/>
                              <w:bottom w:val="single" w:sz="4" w:space="0" w:color="000000"/>
                              <w:right w:val="single" w:sz="4" w:space="0" w:color="000000"/>
                            </w:tcBorders>
                          </w:tcPr>
                          <w:p w14:paraId="372AACE2"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Second Violation</w:t>
                            </w:r>
                          </w:p>
                        </w:tc>
                        <w:tc>
                          <w:tcPr>
                            <w:tcW w:w="2213" w:type="dxa"/>
                            <w:tcBorders>
                              <w:top w:val="single" w:sz="4" w:space="0" w:color="000000"/>
                              <w:left w:val="single" w:sz="4" w:space="0" w:color="000000"/>
                              <w:bottom w:val="single" w:sz="4" w:space="0" w:color="000000"/>
                              <w:right w:val="single" w:sz="4" w:space="0" w:color="000000"/>
                            </w:tcBorders>
                          </w:tcPr>
                          <w:p w14:paraId="7B371AB0" w14:textId="77777777" w:rsidR="00EF506E" w:rsidRDefault="006264F5">
                            <w:pPr>
                              <w:spacing w:after="150" w:line="271" w:lineRule="exact"/>
                              <w:jc w:val="center"/>
                              <w:textAlignment w:val="baseline"/>
                              <w:rPr>
                                <w:rFonts w:ascii="Arial" w:eastAsia="Arial" w:hAnsi="Arial"/>
                                <w:b/>
                                <w:color w:val="000000"/>
                                <w:sz w:val="24"/>
                              </w:rPr>
                            </w:pPr>
                            <w:r>
                              <w:rPr>
                                <w:rFonts w:ascii="Arial" w:eastAsia="Arial" w:hAnsi="Arial"/>
                                <w:b/>
                                <w:color w:val="000000"/>
                                <w:sz w:val="24"/>
                              </w:rPr>
                              <w:t>Third Violation</w:t>
                            </w:r>
                          </w:p>
                        </w:tc>
                      </w:tr>
                      <w:tr w:rsidR="00EF506E" w14:paraId="16EFCE1A" w14:textId="77777777">
                        <w:trPr>
                          <w:trHeight w:hRule="exact" w:val="442"/>
                        </w:trPr>
                        <w:tc>
                          <w:tcPr>
                            <w:tcW w:w="2875" w:type="dxa"/>
                            <w:tcBorders>
                              <w:top w:val="single" w:sz="4" w:space="0" w:color="000000"/>
                              <w:left w:val="single" w:sz="4" w:space="0" w:color="000000"/>
                              <w:bottom w:val="single" w:sz="4" w:space="0" w:color="000000"/>
                              <w:right w:val="single" w:sz="4" w:space="0" w:color="000000"/>
                            </w:tcBorders>
                          </w:tcPr>
                          <w:p w14:paraId="20A2DD05" w14:textId="77777777" w:rsidR="00EF506E" w:rsidRDefault="006264F5">
                            <w:pPr>
                              <w:spacing w:after="154" w:line="268" w:lineRule="exact"/>
                              <w:jc w:val="center"/>
                              <w:textAlignment w:val="baseline"/>
                              <w:rPr>
                                <w:rFonts w:ascii="Arial" w:eastAsia="Arial" w:hAnsi="Arial"/>
                                <w:color w:val="000000"/>
                                <w:sz w:val="24"/>
                              </w:rPr>
                            </w:pPr>
                            <w:r>
                              <w:rPr>
                                <w:rFonts w:ascii="Arial" w:eastAsia="Arial" w:hAnsi="Arial"/>
                                <w:color w:val="000000"/>
                                <w:sz w:val="24"/>
                              </w:rPr>
                              <w:t>Voluntary Reductions</w:t>
                            </w:r>
                          </w:p>
                        </w:tc>
                        <w:tc>
                          <w:tcPr>
                            <w:tcW w:w="2208" w:type="dxa"/>
                            <w:tcBorders>
                              <w:top w:val="single" w:sz="4" w:space="0" w:color="000000"/>
                              <w:left w:val="single" w:sz="4" w:space="0" w:color="000000"/>
                              <w:bottom w:val="single" w:sz="4" w:space="0" w:color="000000"/>
                              <w:right w:val="single" w:sz="4" w:space="0" w:color="000000"/>
                            </w:tcBorders>
                          </w:tcPr>
                          <w:p w14:paraId="2305D2D9"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c>
                          <w:tcPr>
                            <w:tcW w:w="2208" w:type="dxa"/>
                            <w:tcBorders>
                              <w:top w:val="single" w:sz="4" w:space="0" w:color="000000"/>
                              <w:left w:val="single" w:sz="4" w:space="0" w:color="000000"/>
                              <w:bottom w:val="single" w:sz="4" w:space="0" w:color="000000"/>
                              <w:right w:val="single" w:sz="4" w:space="0" w:color="000000"/>
                            </w:tcBorders>
                          </w:tcPr>
                          <w:p w14:paraId="317693FE"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c>
                          <w:tcPr>
                            <w:tcW w:w="2213" w:type="dxa"/>
                            <w:tcBorders>
                              <w:top w:val="single" w:sz="4" w:space="0" w:color="000000"/>
                              <w:left w:val="single" w:sz="4" w:space="0" w:color="000000"/>
                              <w:bottom w:val="single" w:sz="4" w:space="0" w:color="000000"/>
                              <w:right w:val="single" w:sz="4" w:space="0" w:color="000000"/>
                            </w:tcBorders>
                          </w:tcPr>
                          <w:p w14:paraId="2D1843DA" w14:textId="77777777" w:rsidR="00EF506E" w:rsidRDefault="006264F5">
                            <w:pPr>
                              <w:spacing w:after="158" w:line="268" w:lineRule="exact"/>
                              <w:jc w:val="center"/>
                              <w:textAlignment w:val="baseline"/>
                              <w:rPr>
                                <w:rFonts w:ascii="Arial" w:eastAsia="Arial" w:hAnsi="Arial"/>
                                <w:color w:val="000000"/>
                                <w:sz w:val="24"/>
                              </w:rPr>
                            </w:pPr>
                            <w:r>
                              <w:rPr>
                                <w:rFonts w:ascii="Arial" w:eastAsia="Arial" w:hAnsi="Arial"/>
                                <w:color w:val="000000"/>
                                <w:sz w:val="24"/>
                              </w:rPr>
                              <w:t>N/A</w:t>
                            </w:r>
                          </w:p>
                        </w:tc>
                      </w:tr>
                      <w:tr w:rsidR="00EF506E" w14:paraId="7BD2A8BC" w14:textId="77777777">
                        <w:trPr>
                          <w:trHeight w:hRule="exact" w:val="566"/>
                        </w:trPr>
                        <w:tc>
                          <w:tcPr>
                            <w:tcW w:w="2875" w:type="dxa"/>
                            <w:tcBorders>
                              <w:top w:val="single" w:sz="4" w:space="0" w:color="000000"/>
                              <w:left w:val="single" w:sz="4" w:space="0" w:color="000000"/>
                              <w:bottom w:val="single" w:sz="4" w:space="0" w:color="000000"/>
                              <w:right w:val="single" w:sz="4" w:space="0" w:color="000000"/>
                            </w:tcBorders>
                          </w:tcPr>
                          <w:p w14:paraId="08C26F00"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Mandatory Reductions </w:t>
                            </w:r>
                            <w:r>
                              <w:rPr>
                                <w:rFonts w:ascii="Arial" w:eastAsia="Arial" w:hAnsi="Arial"/>
                                <w:color w:val="000000"/>
                                <w:sz w:val="24"/>
                              </w:rPr>
                              <w:br/>
                              <w:t>(Stages 2 and 3)</w:t>
                            </w:r>
                          </w:p>
                        </w:tc>
                        <w:tc>
                          <w:tcPr>
                            <w:tcW w:w="2208" w:type="dxa"/>
                            <w:tcBorders>
                              <w:top w:val="single" w:sz="4" w:space="0" w:color="000000"/>
                              <w:left w:val="single" w:sz="4" w:space="0" w:color="000000"/>
                              <w:bottom w:val="single" w:sz="4" w:space="0" w:color="000000"/>
                              <w:right w:val="single" w:sz="4" w:space="0" w:color="000000"/>
                            </w:tcBorders>
                          </w:tcPr>
                          <w:p w14:paraId="26290547" w14:textId="77777777" w:rsidR="00EF506E" w:rsidRDefault="006264F5">
                            <w:pPr>
                              <w:spacing w:after="278" w:line="268" w:lineRule="exact"/>
                              <w:jc w:val="center"/>
                              <w:textAlignment w:val="baseline"/>
                              <w:rPr>
                                <w:rFonts w:ascii="Arial" w:eastAsia="Arial" w:hAnsi="Arial"/>
                                <w:color w:val="000000"/>
                                <w:sz w:val="24"/>
                              </w:rPr>
                            </w:pPr>
                            <w:r>
                              <w:rPr>
                                <w:rFonts w:ascii="Arial" w:eastAsia="Arial" w:hAnsi="Arial"/>
                                <w:color w:val="000000"/>
                                <w:sz w:val="24"/>
                              </w:rPr>
                              <w:t>Warning</w:t>
                            </w:r>
                          </w:p>
                        </w:tc>
                        <w:tc>
                          <w:tcPr>
                            <w:tcW w:w="2208" w:type="dxa"/>
                            <w:tcBorders>
                              <w:top w:val="single" w:sz="4" w:space="0" w:color="000000"/>
                              <w:left w:val="single" w:sz="4" w:space="0" w:color="000000"/>
                              <w:bottom w:val="single" w:sz="4" w:space="0" w:color="000000"/>
                              <w:right w:val="single" w:sz="4" w:space="0" w:color="000000"/>
                            </w:tcBorders>
                          </w:tcPr>
                          <w:p w14:paraId="0EBC4A11"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$250</w:t>
                            </w:r>
                          </w:p>
                        </w:tc>
                        <w:tc>
                          <w:tcPr>
                            <w:tcW w:w="2213" w:type="dxa"/>
                            <w:tcBorders>
                              <w:top w:val="single" w:sz="4" w:space="0" w:color="000000"/>
                              <w:left w:val="single" w:sz="4" w:space="0" w:color="000000"/>
                              <w:bottom w:val="single" w:sz="4" w:space="0" w:color="000000"/>
                              <w:right w:val="single" w:sz="4" w:space="0" w:color="000000"/>
                            </w:tcBorders>
                          </w:tcPr>
                          <w:p w14:paraId="68721669"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r w:rsidR="00EF506E" w14:paraId="0F36BA97" w14:textId="77777777">
                        <w:trPr>
                          <w:trHeight w:hRule="exact" w:val="562"/>
                        </w:trPr>
                        <w:tc>
                          <w:tcPr>
                            <w:tcW w:w="2875" w:type="dxa"/>
                            <w:tcBorders>
                              <w:top w:val="single" w:sz="4" w:space="0" w:color="000000"/>
                              <w:left w:val="single" w:sz="4" w:space="0" w:color="000000"/>
                              <w:bottom w:val="single" w:sz="4" w:space="0" w:color="000000"/>
                              <w:right w:val="single" w:sz="4" w:space="0" w:color="000000"/>
                            </w:tcBorders>
                          </w:tcPr>
                          <w:p w14:paraId="5BA03865" w14:textId="77777777" w:rsidR="00EF506E" w:rsidRDefault="006264F5">
                            <w:pPr>
                              <w:spacing w:after="275" w:line="268" w:lineRule="exact"/>
                              <w:jc w:val="center"/>
                              <w:textAlignment w:val="baseline"/>
                              <w:rPr>
                                <w:rFonts w:ascii="Arial" w:eastAsia="Arial" w:hAnsi="Arial"/>
                                <w:color w:val="000000"/>
                                <w:sz w:val="24"/>
                              </w:rPr>
                            </w:pPr>
                            <w:r>
                              <w:rPr>
                                <w:rFonts w:ascii="Arial" w:eastAsia="Arial" w:hAnsi="Arial"/>
                                <w:color w:val="000000"/>
                                <w:sz w:val="24"/>
                              </w:rPr>
                              <w:t>Emergency Reductions</w:t>
                            </w:r>
                          </w:p>
                        </w:tc>
                        <w:tc>
                          <w:tcPr>
                            <w:tcW w:w="2208" w:type="dxa"/>
                            <w:tcBorders>
                              <w:top w:val="single" w:sz="4" w:space="0" w:color="000000"/>
                              <w:left w:val="single" w:sz="4" w:space="0" w:color="000000"/>
                              <w:bottom w:val="single" w:sz="4" w:space="0" w:color="000000"/>
                              <w:right w:val="single" w:sz="4" w:space="0" w:color="000000"/>
                            </w:tcBorders>
                          </w:tcPr>
                          <w:p w14:paraId="2CA05D86"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$250</w:t>
                            </w:r>
                          </w:p>
                        </w:tc>
                        <w:tc>
                          <w:tcPr>
                            <w:tcW w:w="2208" w:type="dxa"/>
                            <w:tcBorders>
                              <w:top w:val="single" w:sz="4" w:space="0" w:color="000000"/>
                              <w:left w:val="single" w:sz="4" w:space="0" w:color="000000"/>
                              <w:bottom w:val="single" w:sz="4" w:space="0" w:color="000000"/>
                              <w:right w:val="single" w:sz="4" w:space="0" w:color="000000"/>
                            </w:tcBorders>
                          </w:tcPr>
                          <w:p w14:paraId="1F30A790" w14:textId="77777777" w:rsidR="00EF506E" w:rsidRDefault="006264F5">
                            <w:pPr>
                              <w:spacing w:line="276"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c>
                          <w:tcPr>
                            <w:tcW w:w="2213" w:type="dxa"/>
                            <w:tcBorders>
                              <w:top w:val="single" w:sz="4" w:space="0" w:color="000000"/>
                              <w:left w:val="single" w:sz="4" w:space="0" w:color="000000"/>
                              <w:bottom w:val="single" w:sz="4" w:space="0" w:color="000000"/>
                              <w:right w:val="single" w:sz="4" w:space="0" w:color="000000"/>
                            </w:tcBorders>
                          </w:tcPr>
                          <w:p w14:paraId="2898F689" w14:textId="77777777" w:rsidR="00EF506E" w:rsidRDefault="006264F5">
                            <w:pPr>
                              <w:spacing w:line="276"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r w:rsidR="00EF506E" w14:paraId="0D0665B3" w14:textId="77777777">
                        <w:trPr>
                          <w:trHeight w:hRule="exact" w:val="566"/>
                        </w:trPr>
                        <w:tc>
                          <w:tcPr>
                            <w:tcW w:w="2875" w:type="dxa"/>
                            <w:tcBorders>
                              <w:top w:val="single" w:sz="4" w:space="0" w:color="000000"/>
                              <w:left w:val="single" w:sz="4" w:space="0" w:color="000000"/>
                              <w:bottom w:val="single" w:sz="4" w:space="0" w:color="000000"/>
                              <w:right w:val="single" w:sz="4" w:space="0" w:color="000000"/>
                            </w:tcBorders>
                          </w:tcPr>
                          <w:p w14:paraId="41A0FE02" w14:textId="77777777" w:rsidR="00EF506E" w:rsidRDefault="006264F5">
                            <w:pPr>
                              <w:spacing w:after="276" w:line="268" w:lineRule="exact"/>
                              <w:jc w:val="center"/>
                              <w:textAlignment w:val="baseline"/>
                              <w:rPr>
                                <w:rFonts w:ascii="Arial" w:eastAsia="Arial" w:hAnsi="Arial"/>
                                <w:color w:val="000000"/>
                                <w:sz w:val="24"/>
                              </w:rPr>
                            </w:pPr>
                            <w:r>
                              <w:rPr>
                                <w:rFonts w:ascii="Arial" w:eastAsia="Arial" w:hAnsi="Arial"/>
                                <w:color w:val="000000"/>
                                <w:sz w:val="24"/>
                              </w:rPr>
                              <w:t>Water Rationing</w:t>
                            </w:r>
                          </w:p>
                        </w:tc>
                        <w:tc>
                          <w:tcPr>
                            <w:tcW w:w="2208" w:type="dxa"/>
                            <w:tcBorders>
                              <w:top w:val="single" w:sz="4" w:space="0" w:color="000000"/>
                              <w:left w:val="single" w:sz="4" w:space="0" w:color="000000"/>
                              <w:bottom w:val="single" w:sz="4" w:space="0" w:color="000000"/>
                              <w:right w:val="single" w:sz="4" w:space="0" w:color="000000"/>
                            </w:tcBorders>
                          </w:tcPr>
                          <w:p w14:paraId="583D73AF" w14:textId="77777777" w:rsidR="00EF506E" w:rsidRDefault="006264F5">
                            <w:pPr>
                              <w:spacing w:after="273" w:line="268" w:lineRule="exact"/>
                              <w:jc w:val="center"/>
                              <w:textAlignment w:val="baseline"/>
                              <w:rPr>
                                <w:rFonts w:ascii="Arial" w:eastAsia="Arial" w:hAnsi="Arial"/>
                                <w:color w:val="000000"/>
                                <w:sz w:val="24"/>
                              </w:rPr>
                            </w:pPr>
                            <w:r>
                              <w:rPr>
                                <w:rFonts w:ascii="Arial" w:eastAsia="Arial" w:hAnsi="Arial"/>
                                <w:color w:val="000000"/>
                                <w:sz w:val="24"/>
                              </w:rPr>
                              <w:t>$500</w:t>
                            </w:r>
                          </w:p>
                        </w:tc>
                        <w:tc>
                          <w:tcPr>
                            <w:tcW w:w="2208" w:type="dxa"/>
                            <w:tcBorders>
                              <w:top w:val="single" w:sz="4" w:space="0" w:color="000000"/>
                              <w:left w:val="single" w:sz="4" w:space="0" w:color="000000"/>
                              <w:bottom w:val="single" w:sz="4" w:space="0" w:color="000000"/>
                              <w:right w:val="single" w:sz="4" w:space="0" w:color="000000"/>
                            </w:tcBorders>
                          </w:tcPr>
                          <w:p w14:paraId="488BDC10"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c>
                          <w:tcPr>
                            <w:tcW w:w="2213" w:type="dxa"/>
                            <w:tcBorders>
                              <w:top w:val="single" w:sz="4" w:space="0" w:color="000000"/>
                              <w:left w:val="single" w:sz="4" w:space="0" w:color="000000"/>
                              <w:bottom w:val="single" w:sz="4" w:space="0" w:color="000000"/>
                              <w:right w:val="single" w:sz="4" w:space="0" w:color="000000"/>
                            </w:tcBorders>
                          </w:tcPr>
                          <w:p w14:paraId="38862356" w14:textId="77777777" w:rsidR="00EF506E" w:rsidRDefault="006264F5">
                            <w:pPr>
                              <w:spacing w:line="275" w:lineRule="exact"/>
                              <w:jc w:val="center"/>
                              <w:textAlignment w:val="baseline"/>
                              <w:rPr>
                                <w:rFonts w:ascii="Arial" w:eastAsia="Arial" w:hAnsi="Arial"/>
                                <w:color w:val="000000"/>
                                <w:sz w:val="24"/>
                              </w:rPr>
                            </w:pPr>
                            <w:r>
                              <w:rPr>
                                <w:rFonts w:ascii="Arial" w:eastAsia="Arial" w:hAnsi="Arial"/>
                                <w:color w:val="000000"/>
                                <w:sz w:val="24"/>
                              </w:rPr>
                              <w:t xml:space="preserve">Discontinuation of </w:t>
                            </w:r>
                            <w:r>
                              <w:rPr>
                                <w:rFonts w:ascii="Arial" w:eastAsia="Arial" w:hAnsi="Arial"/>
                                <w:color w:val="000000"/>
                                <w:sz w:val="24"/>
                              </w:rPr>
                              <w:br/>
                              <w:t>Service</w:t>
                            </w:r>
                          </w:p>
                        </w:tc>
                      </w:tr>
                    </w:tbl>
                    <w:p w14:paraId="49783422" w14:textId="77777777" w:rsidR="00EF506E" w:rsidRDefault="00EF506E">
                      <w:pPr>
                        <w:spacing w:after="267" w:line="20" w:lineRule="exact"/>
                      </w:pP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1" allowOverlap="1" wp14:anchorId="6E28486A" wp14:editId="1A6EF968">
                <wp:simplePos x="0" y="0"/>
                <wp:positionH relativeFrom="page">
                  <wp:posOffset>809625</wp:posOffset>
                </wp:positionH>
                <wp:positionV relativeFrom="page">
                  <wp:posOffset>3260725</wp:posOffset>
                </wp:positionV>
                <wp:extent cx="6099175" cy="600773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600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C114" w14:textId="77777777" w:rsidR="00EF506E" w:rsidRDefault="006264F5">
                            <w:pPr>
                              <w:spacing w:before="2" w:line="268" w:lineRule="exact"/>
                              <w:ind w:left="144" w:right="36"/>
                              <w:textAlignment w:val="baseline"/>
                              <w:rPr>
                                <w:rFonts w:ascii="Arial" w:eastAsia="Arial" w:hAnsi="Arial"/>
                                <w:color w:val="000000"/>
                                <w:sz w:val="24"/>
                              </w:rPr>
                            </w:pPr>
                            <w:r>
                              <w:rPr>
                                <w:rFonts w:ascii="Arial" w:eastAsia="Arial" w:hAnsi="Arial"/>
                                <w:color w:val="000000"/>
                                <w:sz w:val="24"/>
                              </w:rPr>
                              <w:t>Drought surcharge rates are effective in Stages 3, 4 and 5.</w:t>
                            </w:r>
                          </w:p>
                          <w:p w14:paraId="67CBFFFE" w14:textId="77777777" w:rsidR="00EF506E" w:rsidRDefault="006264F5">
                            <w:pPr>
                              <w:numPr>
                                <w:ilvl w:val="0"/>
                                <w:numId w:val="2"/>
                              </w:numPr>
                              <w:tabs>
                                <w:tab w:val="clear" w:pos="360"/>
                                <w:tab w:val="left" w:pos="504"/>
                              </w:tabs>
                              <w:spacing w:before="832" w:line="268" w:lineRule="exact"/>
                              <w:ind w:left="144" w:right="36"/>
                              <w:textAlignment w:val="baseline"/>
                              <w:rPr>
                                <w:rFonts w:ascii="Arial" w:eastAsia="Arial" w:hAnsi="Arial"/>
                                <w:color w:val="000000"/>
                                <w:spacing w:val="1"/>
                                <w:sz w:val="24"/>
                              </w:rPr>
                            </w:pPr>
                            <w:r>
                              <w:rPr>
                                <w:rFonts w:ascii="Arial" w:eastAsia="Arial" w:hAnsi="Arial"/>
                                <w:color w:val="000000"/>
                                <w:spacing w:val="1"/>
                                <w:sz w:val="24"/>
                              </w:rPr>
                              <w:t>Public Comment</w:t>
                            </w:r>
                          </w:p>
                          <w:p w14:paraId="1828AA6A" w14:textId="77777777" w:rsidR="00EF506E" w:rsidRDefault="006264F5">
                            <w:pPr>
                              <w:spacing w:before="282" w:line="275" w:lineRule="exact"/>
                              <w:ind w:left="144" w:right="216"/>
                              <w:textAlignment w:val="baseline"/>
                              <w:rPr>
                                <w:rFonts w:ascii="Arial" w:eastAsia="Arial" w:hAnsi="Arial"/>
                                <w:color w:val="000000"/>
                                <w:sz w:val="24"/>
                              </w:rPr>
                            </w:pPr>
                            <w:r>
                              <w:rPr>
                                <w:rFonts w:ascii="Arial" w:eastAsia="Arial" w:hAnsi="Arial"/>
                                <w:color w:val="000000"/>
                                <w:sz w:val="24"/>
                              </w:rPr>
                              <w:t>Customers will have multiple opportunities to comment on the provisions of the water shortage response plan. First, a draft plan will be will be available at Town Hall for customers to view. A notice will be included in customer water bill notifying them of such. Notice will be printed in all customer water bills to collect comments on the draft. All subsequent revisions to the draft plan will be published at least 30 days prior to an adoption vote by Winton's Town Commissioners.</w:t>
                            </w:r>
                          </w:p>
                          <w:p w14:paraId="6B1E50A3" w14:textId="77777777" w:rsidR="00EF506E" w:rsidRDefault="006264F5">
                            <w:pPr>
                              <w:numPr>
                                <w:ilvl w:val="0"/>
                                <w:numId w:val="2"/>
                              </w:numPr>
                              <w:tabs>
                                <w:tab w:val="clear" w:pos="360"/>
                                <w:tab w:val="left" w:pos="504"/>
                              </w:tabs>
                              <w:spacing w:before="561" w:line="268" w:lineRule="exact"/>
                              <w:ind w:left="144" w:right="36"/>
                              <w:textAlignment w:val="baseline"/>
                              <w:rPr>
                                <w:rFonts w:ascii="Arial" w:eastAsia="Arial" w:hAnsi="Arial"/>
                                <w:color w:val="000000"/>
                                <w:spacing w:val="4"/>
                                <w:sz w:val="24"/>
                              </w:rPr>
                            </w:pPr>
                            <w:r>
                              <w:rPr>
                                <w:rFonts w:ascii="Arial" w:eastAsia="Arial" w:hAnsi="Arial"/>
                                <w:color w:val="000000"/>
                                <w:spacing w:val="4"/>
                                <w:sz w:val="24"/>
                              </w:rPr>
                              <w:t>Variance Protocols</w:t>
                            </w:r>
                          </w:p>
                          <w:p w14:paraId="05087CE6" w14:textId="77777777" w:rsidR="00EF506E" w:rsidRDefault="006264F5">
                            <w:pPr>
                              <w:spacing w:before="279" w:line="276" w:lineRule="exact"/>
                              <w:ind w:left="144" w:right="36"/>
                              <w:textAlignment w:val="baseline"/>
                              <w:rPr>
                                <w:rFonts w:ascii="Arial" w:eastAsia="Arial" w:hAnsi="Arial"/>
                                <w:color w:val="000000"/>
                                <w:sz w:val="24"/>
                              </w:rPr>
                            </w:pPr>
                            <w:r>
                              <w:rPr>
                                <w:rFonts w:ascii="Arial" w:eastAsia="Arial" w:hAnsi="Arial"/>
                                <w:color w:val="000000"/>
                                <w:sz w:val="24"/>
                              </w:rPr>
                              <w:t>Applications for water use variance requests are available from the Town of Winton website and Town Public Works Office. All applications must be submitted to the Public Works Office for review by the Public Works Director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31AC2473" w14:textId="77777777" w:rsidR="00EF506E" w:rsidRDefault="006264F5">
                            <w:pPr>
                              <w:numPr>
                                <w:ilvl w:val="0"/>
                                <w:numId w:val="2"/>
                              </w:numPr>
                              <w:tabs>
                                <w:tab w:val="left" w:pos="648"/>
                              </w:tabs>
                              <w:spacing w:before="554" w:line="268" w:lineRule="exact"/>
                              <w:ind w:left="144" w:right="36"/>
                              <w:textAlignment w:val="baseline"/>
                              <w:rPr>
                                <w:rFonts w:ascii="Arial" w:eastAsia="Arial" w:hAnsi="Arial"/>
                                <w:color w:val="000000"/>
                                <w:sz w:val="24"/>
                              </w:rPr>
                            </w:pPr>
                            <w:r>
                              <w:rPr>
                                <w:rFonts w:ascii="Arial" w:eastAsia="Arial" w:hAnsi="Arial"/>
                                <w:color w:val="000000"/>
                                <w:sz w:val="24"/>
                              </w:rPr>
                              <w:t>Effectiveness</w:t>
                            </w:r>
                          </w:p>
                          <w:p w14:paraId="33FF1FA7" w14:textId="77777777" w:rsidR="00EF506E" w:rsidRDefault="006264F5">
                            <w:pPr>
                              <w:spacing w:before="280" w:line="276" w:lineRule="exact"/>
                              <w:ind w:left="144" w:right="36"/>
                              <w:textAlignment w:val="baseline"/>
                              <w:rPr>
                                <w:rFonts w:ascii="Arial" w:eastAsia="Arial" w:hAnsi="Arial"/>
                                <w:color w:val="000000"/>
                                <w:sz w:val="24"/>
                              </w:rPr>
                            </w:pPr>
                            <w:r>
                              <w:rPr>
                                <w:rFonts w:ascii="Arial" w:eastAsia="Arial" w:hAnsi="Arial"/>
                                <w:color w:val="000000"/>
                                <w:sz w:val="24"/>
                              </w:rPr>
                              <w:t>The effectiveness of the Winton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63.75pt;margin-top:256.75pt;width:480.25pt;height:473.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" filled="f" stroked="f">
                <v:textbox inset="0,0,0,0">
                  <w:txbxContent>
                    <w:p w:rsidR="00EF506E" w:rsidRDefault="006264F5">
                      <w:pPr>
                        <w:spacing w:before="2" w:line="268" w:lineRule="exact"/>
                        <w:ind w:left="144" w:right="36"/>
                        <w:textAlignment w:val="baseline"/>
                        <w:rPr>
                          <w:rFonts w:ascii="Arial" w:eastAsia="Arial" w:hAnsi="Arial"/>
                          <w:color w:val="000000"/>
                          <w:sz w:val="24"/>
                        </w:rPr>
                      </w:pPr>
                      <w:r>
                        <w:rPr>
                          <w:rFonts w:ascii="Arial" w:eastAsia="Arial" w:hAnsi="Arial"/>
                          <w:color w:val="000000"/>
                          <w:sz w:val="24"/>
                        </w:rPr>
                        <w:t>Drought surcharge rates are effective in Stages 3, 4 and 5.</w:t>
                      </w:r>
                    </w:p>
                    <w:p w:rsidR="00EF506E" w:rsidRDefault="006264F5">
                      <w:pPr>
                        <w:numPr>
                          <w:ilvl w:val="0"/>
                          <w:numId w:val="2"/>
                        </w:numPr>
                        <w:tabs>
                          <w:tab w:val="clear" w:pos="360"/>
                          <w:tab w:val="left" w:pos="504"/>
                        </w:tabs>
                        <w:spacing w:before="832" w:line="268" w:lineRule="exact"/>
                        <w:ind w:left="144" w:right="36"/>
                        <w:textAlignment w:val="baseline"/>
                        <w:rPr>
                          <w:rFonts w:ascii="Arial" w:eastAsia="Arial" w:hAnsi="Arial"/>
                          <w:color w:val="000000"/>
                          <w:spacing w:val="1"/>
                          <w:sz w:val="24"/>
                        </w:rPr>
                      </w:pPr>
                      <w:r>
                        <w:rPr>
                          <w:rFonts w:ascii="Arial" w:eastAsia="Arial" w:hAnsi="Arial"/>
                          <w:color w:val="000000"/>
                          <w:spacing w:val="1"/>
                          <w:sz w:val="24"/>
                        </w:rPr>
                        <w:t>Public Comment</w:t>
                      </w:r>
                    </w:p>
                    <w:p w:rsidR="00EF506E" w:rsidRDefault="006264F5">
                      <w:pPr>
                        <w:spacing w:before="282" w:line="275" w:lineRule="exact"/>
                        <w:ind w:left="144" w:right="216"/>
                        <w:textAlignment w:val="baseline"/>
                        <w:rPr>
                          <w:rFonts w:ascii="Arial" w:eastAsia="Arial" w:hAnsi="Arial"/>
                          <w:color w:val="000000"/>
                          <w:sz w:val="24"/>
                        </w:rPr>
                      </w:pPr>
                      <w:r>
                        <w:rPr>
                          <w:rFonts w:ascii="Arial" w:eastAsia="Arial" w:hAnsi="Arial"/>
                          <w:color w:val="000000"/>
                          <w:sz w:val="24"/>
                        </w:rPr>
                        <w:t>Customers will have multiple opportunities to comment on the provisions of the water shortage response plan. First, a draft plan will be will be available at Town Hall for customers to view. A notice will be included in customer water bill notifying them of such. Notice will be printed in all customer water bills to collect comments on the draft. All subsequent revisions to the draft plan will be published at least 30 days prior to an adoption vote by Winton's Town Commissioners.</w:t>
                      </w:r>
                    </w:p>
                    <w:p w:rsidR="00EF506E" w:rsidRDefault="006264F5">
                      <w:pPr>
                        <w:numPr>
                          <w:ilvl w:val="0"/>
                          <w:numId w:val="2"/>
                        </w:numPr>
                        <w:tabs>
                          <w:tab w:val="clear" w:pos="360"/>
                          <w:tab w:val="left" w:pos="504"/>
                        </w:tabs>
                        <w:spacing w:before="561" w:line="268" w:lineRule="exact"/>
                        <w:ind w:left="144" w:right="36"/>
                        <w:textAlignment w:val="baseline"/>
                        <w:rPr>
                          <w:rFonts w:ascii="Arial" w:eastAsia="Arial" w:hAnsi="Arial"/>
                          <w:color w:val="000000"/>
                          <w:spacing w:val="4"/>
                          <w:sz w:val="24"/>
                        </w:rPr>
                      </w:pPr>
                      <w:r>
                        <w:rPr>
                          <w:rFonts w:ascii="Arial" w:eastAsia="Arial" w:hAnsi="Arial"/>
                          <w:color w:val="000000"/>
                          <w:spacing w:val="4"/>
                          <w:sz w:val="24"/>
                        </w:rPr>
                        <w:t>Variance Protocols</w:t>
                      </w:r>
                    </w:p>
                    <w:p w:rsidR="00EF506E" w:rsidRDefault="006264F5">
                      <w:pPr>
                        <w:spacing w:before="279" w:line="276" w:lineRule="exact"/>
                        <w:ind w:left="144" w:right="36"/>
                        <w:textAlignment w:val="baseline"/>
                        <w:rPr>
                          <w:rFonts w:ascii="Arial" w:eastAsia="Arial" w:hAnsi="Arial"/>
                          <w:color w:val="000000"/>
                          <w:sz w:val="24"/>
                        </w:rPr>
                      </w:pPr>
                      <w:r>
                        <w:rPr>
                          <w:rFonts w:ascii="Arial" w:eastAsia="Arial" w:hAnsi="Arial"/>
                          <w:color w:val="000000"/>
                          <w:sz w:val="24"/>
                        </w:rPr>
                        <w:t>Applications for water use variance requests are available from the Town of Winton website and Town Public Works Office. All applications must be submitted to the Public Works Office for review by the Public Works Director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rsidR="00EF506E" w:rsidRDefault="006264F5">
                      <w:pPr>
                        <w:numPr>
                          <w:ilvl w:val="0"/>
                          <w:numId w:val="2"/>
                        </w:numPr>
                        <w:tabs>
                          <w:tab w:val="left" w:pos="648"/>
                        </w:tabs>
                        <w:spacing w:before="554" w:line="268" w:lineRule="exact"/>
                        <w:ind w:left="144" w:right="36"/>
                        <w:textAlignment w:val="baseline"/>
                        <w:rPr>
                          <w:rFonts w:ascii="Arial" w:eastAsia="Arial" w:hAnsi="Arial"/>
                          <w:color w:val="000000"/>
                          <w:sz w:val="24"/>
                        </w:rPr>
                      </w:pPr>
                      <w:r>
                        <w:rPr>
                          <w:rFonts w:ascii="Arial" w:eastAsia="Arial" w:hAnsi="Arial"/>
                          <w:color w:val="000000"/>
                          <w:sz w:val="24"/>
                        </w:rPr>
                        <w:t>Effectiveness</w:t>
                      </w:r>
                    </w:p>
                    <w:p w:rsidR="00EF506E" w:rsidRDefault="006264F5">
                      <w:pPr>
                        <w:spacing w:before="280" w:line="276" w:lineRule="exact"/>
                        <w:ind w:left="144" w:right="36"/>
                        <w:textAlignment w:val="baseline"/>
                        <w:rPr>
                          <w:rFonts w:ascii="Arial" w:eastAsia="Arial" w:hAnsi="Arial"/>
                          <w:color w:val="000000"/>
                          <w:sz w:val="24"/>
                        </w:rPr>
                      </w:pPr>
                      <w:r>
                        <w:rPr>
                          <w:rFonts w:ascii="Arial" w:eastAsia="Arial" w:hAnsi="Arial"/>
                          <w:color w:val="000000"/>
                          <w:sz w:val="24"/>
                        </w:rPr>
                        <w:t>The effectiveness of the Winton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txbxContent>
                </v:textbox>
                <w10:wrap type="square" anchorx="page" anchory="page"/>
              </v:shape>
            </w:pict>
          </mc:Fallback>
        </mc:AlternateContent>
      </w:r>
    </w:p>
    <w:p w14:paraId="1FC681BF" w14:textId="77777777" w:rsidR="00EF506E" w:rsidRDefault="00EF506E">
      <w:pPr>
        <w:sectPr w:rsidR="00EF506E" w:rsidSect="006553E0">
          <w:headerReference w:type="default" r:id="rId21"/>
          <w:footerReference w:type="default" r:id="rId22"/>
          <w:pgSz w:w="12240" w:h="15840"/>
          <w:pgMar w:top="759" w:right="1360" w:bottom="324" w:left="1275" w:header="720" w:footer="420" w:gutter="0"/>
          <w:cols w:space="720"/>
        </w:sectPr>
      </w:pPr>
    </w:p>
    <w:p w14:paraId="1D6C2F57" w14:textId="77777777" w:rsidR="00EF506E" w:rsidRDefault="00A6632C">
      <w:pPr>
        <w:textAlignment w:val="baseline"/>
        <w:rPr>
          <w:rFonts w:eastAsia="Times New Roman"/>
          <w:color w:val="000000"/>
          <w:sz w:val="24"/>
        </w:rPr>
      </w:pPr>
      <w:r>
        <w:rPr>
          <w:noProof/>
        </w:rPr>
        <w:lastRenderedPageBreak/>
        <mc:AlternateContent>
          <mc:Choice Requires="wps">
            <w:drawing>
              <wp:anchor distT="0" distB="0" distL="0" distR="0" simplePos="0" relativeHeight="251663360" behindDoc="1" locked="0" layoutInCell="1" allowOverlap="1" wp14:anchorId="2E62B7AA" wp14:editId="1C2CC708">
                <wp:simplePos x="0" y="0"/>
                <wp:positionH relativeFrom="page">
                  <wp:posOffset>835025</wp:posOffset>
                </wp:positionH>
                <wp:positionV relativeFrom="page">
                  <wp:posOffset>603250</wp:posOffset>
                </wp:positionV>
                <wp:extent cx="6099175" cy="86741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867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2DC78" w14:textId="77777777" w:rsidR="00EF506E" w:rsidRPr="00A6632C" w:rsidRDefault="006264F5">
                            <w:pPr>
                              <w:spacing w:before="766" w:line="266" w:lineRule="exact"/>
                              <w:ind w:left="144"/>
                              <w:textAlignment w:val="baseline"/>
                              <w:rPr>
                                <w:rFonts w:ascii="Arial" w:eastAsia="Arial" w:hAnsi="Arial"/>
                                <w:color w:val="000000"/>
                                <w:spacing w:val="-3"/>
                                <w:sz w:val="23"/>
                              </w:rPr>
                            </w:pPr>
                            <w:r w:rsidRPr="00A6632C">
                              <w:rPr>
                                <w:rFonts w:ascii="Arial" w:eastAsia="Arial" w:hAnsi="Arial"/>
                                <w:color w:val="000000"/>
                                <w:spacing w:val="-3"/>
                                <w:sz w:val="23"/>
                              </w:rPr>
                              <w:t>IX. Revision</w:t>
                            </w:r>
                          </w:p>
                          <w:p w14:paraId="3140D0B8" w14:textId="77777777" w:rsidR="00EF506E" w:rsidRPr="00A6632C" w:rsidRDefault="006264F5">
                            <w:pPr>
                              <w:spacing w:before="283" w:after="10126" w:line="275" w:lineRule="exact"/>
                              <w:ind w:left="144" w:right="144"/>
                              <w:textAlignment w:val="baseline"/>
                              <w:rPr>
                                <w:rFonts w:ascii="Arial" w:eastAsia="Arial" w:hAnsi="Arial"/>
                                <w:color w:val="000000"/>
                                <w:spacing w:val="-6"/>
                                <w:sz w:val="23"/>
                              </w:rPr>
                            </w:pPr>
                            <w:r w:rsidRPr="00A6632C">
                              <w:rPr>
                                <w:rFonts w:ascii="Arial" w:eastAsia="Arial" w:hAnsi="Arial"/>
                                <w:color w:val="000000"/>
                                <w:spacing w:val="-6"/>
                                <w:sz w:val="23"/>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Winton's Town Commissioners. The Town of Winton Public Works Director is responsible for initiating all subsequent 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margin-left:65.75pt;margin-top:47.5pt;width:480.25pt;height:68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xvsg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" filled="f" stroked="f">
                <v:textbox inset="0,0,0,0">
                  <w:txbxContent>
                    <w:p w:rsidR="00EF506E" w:rsidRPr="00A6632C" w:rsidRDefault="006264F5">
                      <w:pPr>
                        <w:spacing w:before="766" w:line="266" w:lineRule="exact"/>
                        <w:ind w:left="144"/>
                        <w:textAlignment w:val="baseline"/>
                        <w:rPr>
                          <w:rFonts w:ascii="Arial" w:eastAsia="Arial" w:hAnsi="Arial"/>
                          <w:color w:val="000000"/>
                          <w:spacing w:val="-3"/>
                          <w:sz w:val="23"/>
                        </w:rPr>
                      </w:pPr>
                      <w:r w:rsidRPr="00A6632C">
                        <w:rPr>
                          <w:rFonts w:ascii="Arial" w:eastAsia="Arial" w:hAnsi="Arial"/>
                          <w:color w:val="000000"/>
                          <w:spacing w:val="-3"/>
                          <w:sz w:val="23"/>
                        </w:rPr>
                        <w:t>IX. Revision</w:t>
                      </w:r>
                    </w:p>
                    <w:p w:rsidR="00EF506E" w:rsidRPr="00A6632C" w:rsidRDefault="006264F5">
                      <w:pPr>
                        <w:spacing w:before="283" w:after="10126" w:line="275" w:lineRule="exact"/>
                        <w:ind w:left="144" w:right="144"/>
                        <w:textAlignment w:val="baseline"/>
                        <w:rPr>
                          <w:rFonts w:ascii="Arial" w:eastAsia="Arial" w:hAnsi="Arial"/>
                          <w:color w:val="000000"/>
                          <w:spacing w:val="-6"/>
                          <w:sz w:val="23"/>
                        </w:rPr>
                      </w:pPr>
                      <w:r w:rsidRPr="00A6632C">
                        <w:rPr>
                          <w:rFonts w:ascii="Arial" w:eastAsia="Arial" w:hAnsi="Arial"/>
                          <w:color w:val="000000"/>
                          <w:spacing w:val="-6"/>
                          <w:sz w:val="23"/>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Winton's Town Commissioners. The Town of Winton Public Works Director is responsible for initiating all subsequent revisions.</w:t>
                      </w:r>
                    </w:p>
                  </w:txbxContent>
                </v:textbox>
                <w10:wrap type="square" anchorx="page" anchory="page"/>
              </v:shape>
            </w:pict>
          </mc:Fallback>
        </mc:AlternateContent>
      </w:r>
    </w:p>
    <w:sectPr w:rsidR="00EF506E">
      <w:headerReference w:type="default" r:id="rId23"/>
      <w:footerReference w:type="default" r:id="rId24"/>
      <w:pgSz w:w="12240" w:h="15840"/>
      <w:pgMar w:top="758" w:right="1315" w:bottom="324" w:left="1315"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28533" w14:textId="77777777" w:rsidR="006553E0" w:rsidRDefault="006553E0">
      <w:r>
        <w:separator/>
      </w:r>
    </w:p>
  </w:endnote>
  <w:endnote w:type="continuationSeparator" w:id="0">
    <w:p w14:paraId="5CA83389" w14:textId="77777777" w:rsidR="006553E0" w:rsidRDefault="0065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6BB5" w14:textId="77777777" w:rsidR="008E62E0" w:rsidRDefault="006264F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8A493"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53120" behindDoc="1" locked="0" layoutInCell="1" allowOverlap="1" wp14:anchorId="0EC75AFB" wp14:editId="10FA159F">
              <wp:simplePos x="0" y="0"/>
              <wp:positionH relativeFrom="page">
                <wp:posOffset>914400</wp:posOffset>
              </wp:positionH>
              <wp:positionV relativeFrom="paragraph">
                <wp:posOffset>0</wp:posOffset>
              </wp:positionV>
              <wp:extent cx="5972175" cy="33274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DDAE" w14:textId="77777777" w:rsidR="00EF506E" w:rsidRDefault="006264F5">
                          <w:pPr>
                            <w:tabs>
                              <w:tab w:val="left" w:pos="4608"/>
                            </w:tabs>
                            <w:spacing w:line="243" w:lineRule="exact"/>
                            <w:textAlignment w:val="baseline"/>
                            <w:rPr>
                              <w:rFonts w:ascii="Arial" w:eastAsia="Arial" w:hAnsi="Arial"/>
                              <w:color w:val="000000"/>
                              <w:spacing w:val="-1"/>
                              <w:sz w:val="21"/>
                            </w:rPr>
                          </w:pPr>
                          <w:r>
                            <w:rPr>
                              <w:rFonts w:ascii="Arial" w:eastAsia="Arial" w:hAnsi="Arial"/>
                              <w:color w:val="000000"/>
                              <w:spacing w:val="-1"/>
                              <w:sz w:val="21"/>
                            </w:rPr>
                            <w:t>NC Division of Water Resources</w:t>
                          </w:r>
                          <w:r>
                            <w:rPr>
                              <w:rFonts w:ascii="Arial" w:eastAsia="Arial" w:hAnsi="Arial"/>
                              <w:color w:val="000000"/>
                              <w:spacing w:val="-1"/>
                              <w:sz w:val="21"/>
                            </w:rPr>
                            <w:tab/>
                          </w:r>
                          <w:r>
                            <w:fldChar w:fldCharType="begin"/>
                          </w:r>
                          <w:r>
                            <w:instrText>PAGE</w:instrText>
                          </w:r>
                          <w:r>
                            <w:fldChar w:fldCharType="separate"/>
                          </w:r>
                          <w:r w:rsidR="00CE5728">
                            <w:rPr>
                              <w:noProof/>
                            </w:rPr>
                            <w:t>1</w:t>
                          </w:r>
                          <w:r>
                            <w:fldChar w:fldCharType="end"/>
                          </w:r>
                        </w:p>
                        <w:p w14:paraId="1F843BBF" w14:textId="77777777" w:rsidR="00EF506E" w:rsidRDefault="00000000">
                          <w:pPr>
                            <w:spacing w:line="243" w:lineRule="exact"/>
                            <w:textAlignment w:val="baseline"/>
                            <w:rPr>
                              <w:rFonts w:ascii="Arial" w:eastAsia="Arial" w:hAnsi="Arial"/>
                              <w:color w:val="000000"/>
                              <w:spacing w:val="3"/>
                              <w:sz w:val="21"/>
                            </w:rPr>
                          </w:pPr>
                          <w:hyperlink r:id="rId1">
                            <w:r w:rsidR="006264F5">
                              <w:rPr>
                                <w:rFonts w:ascii="Arial" w:eastAsia="Arial" w:hAnsi="Arial"/>
                                <w:color w:val="0000FF"/>
                                <w:spacing w:val="3"/>
                                <w:sz w:val="21"/>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in;margin-top:0;width:470.25pt;height:26.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LsgIAALI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" filled="f" stroked="f">
              <v:textbox inset="0,0,0,0">
                <w:txbxContent>
                  <w:p w:rsidR="00EF506E" w:rsidRDefault="006264F5">
                    <w:pPr>
                      <w:tabs>
                        <w:tab w:val="left" w:pos="4608"/>
                      </w:tabs>
                      <w:spacing w:line="243" w:lineRule="exact"/>
                      <w:textAlignment w:val="baseline"/>
                      <w:rPr>
                        <w:rFonts w:ascii="Arial" w:eastAsia="Arial" w:hAnsi="Arial"/>
                        <w:color w:val="000000"/>
                        <w:spacing w:val="-1"/>
                        <w:sz w:val="21"/>
                      </w:rPr>
                    </w:pPr>
                    <w:r>
                      <w:rPr>
                        <w:rFonts w:ascii="Arial" w:eastAsia="Arial" w:hAnsi="Arial"/>
                        <w:color w:val="000000"/>
                        <w:spacing w:val="-1"/>
                        <w:sz w:val="21"/>
                      </w:rPr>
                      <w:t>NC Division of Water Resources</w:t>
                    </w:r>
                    <w:r>
                      <w:rPr>
                        <w:rFonts w:ascii="Arial" w:eastAsia="Arial" w:hAnsi="Arial"/>
                        <w:color w:val="000000"/>
                        <w:spacing w:val="-1"/>
                        <w:sz w:val="21"/>
                      </w:rPr>
                      <w:tab/>
                    </w:r>
                    <w:r>
                      <w:fldChar w:fldCharType="begin"/>
                    </w:r>
                    <w:r>
                      <w:instrText>PAGE</w:instrText>
                    </w:r>
                    <w:r>
                      <w:fldChar w:fldCharType="separate"/>
                    </w:r>
                    <w:r w:rsidR="00CE5728">
                      <w:rPr>
                        <w:noProof/>
                      </w:rPr>
                      <w:t>1</w:t>
                    </w:r>
                    <w:r>
                      <w:fldChar w:fldCharType="end"/>
                    </w:r>
                  </w:p>
                  <w:p w:rsidR="00EF506E" w:rsidRDefault="00CE5728">
                    <w:pPr>
                      <w:spacing w:line="243" w:lineRule="exact"/>
                      <w:textAlignment w:val="baseline"/>
                      <w:rPr>
                        <w:rFonts w:ascii="Arial" w:eastAsia="Arial" w:hAnsi="Arial"/>
                        <w:color w:val="000000"/>
                        <w:spacing w:val="3"/>
                        <w:sz w:val="21"/>
                      </w:rPr>
                    </w:pPr>
                    <w:hyperlink r:id="rId2">
                      <w:r w:rsidR="006264F5">
                        <w:rPr>
                          <w:rFonts w:ascii="Arial" w:eastAsia="Arial" w:hAnsi="Arial"/>
                          <w:color w:val="0000FF"/>
                          <w:spacing w:val="3"/>
                          <w:sz w:val="21"/>
                          <w:u w:val="single"/>
                        </w:rPr>
                        <w:t>http://www.ncwater.org</w:t>
                      </w:r>
                    </w:hyperlink>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2EB49"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56192" behindDoc="1" locked="0" layoutInCell="1" allowOverlap="1" wp14:anchorId="5CD99433" wp14:editId="22175208">
              <wp:simplePos x="0" y="0"/>
              <wp:positionH relativeFrom="page">
                <wp:posOffset>922655</wp:posOffset>
              </wp:positionH>
              <wp:positionV relativeFrom="paragraph">
                <wp:posOffset>0</wp:posOffset>
              </wp:positionV>
              <wp:extent cx="2996565" cy="335915"/>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39A5C" w14:textId="77777777"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end"/>
                          </w:r>
                        </w:p>
                        <w:p w14:paraId="2AA57EEF" w14:textId="77777777" w:rsidR="00EF506E" w:rsidRDefault="00000000">
                          <w:pPr>
                            <w:spacing w:line="233" w:lineRule="exact"/>
                            <w:textAlignment w:val="baseline"/>
                            <w:rPr>
                              <w:rFonts w:ascii="Arial" w:eastAsia="Arial" w:hAnsi="Arial"/>
                              <w:b/>
                              <w:color w:val="000000"/>
                              <w:sz w:val="20"/>
                            </w:rPr>
                          </w:pPr>
                          <w:hyperlink r:id="rId1">
                            <w:r w:rsidR="006264F5">
                              <w:rPr>
                                <w:rFonts w:ascii="Arial" w:eastAsia="Arial" w:hAnsi="Arial"/>
                                <w:b/>
                                <w:color w:val="0000FF"/>
                                <w:sz w:val="20"/>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72.65pt;margin-top:0;width:235.95pt;height:26.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FxsAIAALA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" filled="f" stroked="f">
              <v:textbox inset="0,0,0,0">
                <w:txbxContent>
                  <w:p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end"/>
                    </w:r>
                  </w:p>
                  <w:p w:rsidR="00EF506E" w:rsidRDefault="00CE5728">
                    <w:pPr>
                      <w:spacing w:line="233" w:lineRule="exact"/>
                      <w:textAlignment w:val="baseline"/>
                      <w:rPr>
                        <w:rFonts w:ascii="Arial" w:eastAsia="Arial" w:hAnsi="Arial"/>
                        <w:b/>
                        <w:color w:val="000000"/>
                        <w:sz w:val="20"/>
                      </w:rPr>
                    </w:pPr>
                    <w:hyperlink r:id="rId2">
                      <w:r w:rsidR="006264F5">
                        <w:rPr>
                          <w:rFonts w:ascii="Arial" w:eastAsia="Arial" w:hAnsi="Arial"/>
                          <w:b/>
                          <w:color w:val="0000FF"/>
                          <w:sz w:val="20"/>
                          <w:u w:val="single"/>
                        </w:rPr>
                        <w:t>http://www.ncwater.org</w:t>
                      </w:r>
                    </w:hyperlink>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BBAC8"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57216" behindDoc="1" locked="0" layoutInCell="1" allowOverlap="1" wp14:anchorId="37B36E53" wp14:editId="799C31AD">
              <wp:simplePos x="0" y="0"/>
              <wp:positionH relativeFrom="page">
                <wp:posOffset>922655</wp:posOffset>
              </wp:positionH>
              <wp:positionV relativeFrom="paragraph">
                <wp:posOffset>0</wp:posOffset>
              </wp:positionV>
              <wp:extent cx="2996565" cy="33591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6B6F" w14:textId="77777777"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2</w:t>
                          </w:r>
                          <w:r>
                            <w:fldChar w:fldCharType="end"/>
                          </w:r>
                        </w:p>
                        <w:p w14:paraId="21C475EA" w14:textId="77777777" w:rsidR="00EF506E" w:rsidRDefault="00000000">
                          <w:pPr>
                            <w:spacing w:line="233" w:lineRule="exact"/>
                            <w:textAlignment w:val="baseline"/>
                            <w:rPr>
                              <w:rFonts w:ascii="Arial" w:eastAsia="Arial" w:hAnsi="Arial"/>
                              <w:b/>
                              <w:color w:val="000000"/>
                              <w:sz w:val="20"/>
                            </w:rPr>
                          </w:pPr>
                          <w:hyperlink r:id="rId1">
                            <w:r w:rsidR="006264F5">
                              <w:rPr>
                                <w:rFonts w:ascii="Arial" w:eastAsia="Arial" w:hAnsi="Arial"/>
                                <w:b/>
                                <w:color w:val="0000FF"/>
                                <w:sz w:val="20"/>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2.65pt;margin-top:0;width:235.95pt;height:26.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K5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" filled="f" stroked="f">
              <v:textbox inset="0,0,0,0">
                <w:txbxContent>
                  <w:p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2</w:t>
                    </w:r>
                    <w:r>
                      <w:fldChar w:fldCharType="end"/>
                    </w:r>
                  </w:p>
                  <w:p w:rsidR="00EF506E" w:rsidRDefault="00CE5728">
                    <w:pPr>
                      <w:spacing w:line="233" w:lineRule="exact"/>
                      <w:textAlignment w:val="baseline"/>
                      <w:rPr>
                        <w:rFonts w:ascii="Arial" w:eastAsia="Arial" w:hAnsi="Arial"/>
                        <w:b/>
                        <w:color w:val="000000"/>
                        <w:sz w:val="20"/>
                      </w:rPr>
                    </w:pPr>
                    <w:hyperlink r:id="rId2">
                      <w:r w:rsidR="006264F5">
                        <w:rPr>
                          <w:rFonts w:ascii="Arial" w:eastAsia="Arial" w:hAnsi="Arial"/>
                          <w:b/>
                          <w:color w:val="0000FF"/>
                          <w:sz w:val="20"/>
                          <w:u w:val="single"/>
                        </w:rPr>
                        <w:t>http://www.ncwater.org</w:t>
                      </w:r>
                    </w:hyperlink>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41437"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59264" behindDoc="1" locked="0" layoutInCell="1" allowOverlap="1" wp14:anchorId="78A5F4C6" wp14:editId="11AC595A">
              <wp:simplePos x="0" y="0"/>
              <wp:positionH relativeFrom="page">
                <wp:posOffset>922655</wp:posOffset>
              </wp:positionH>
              <wp:positionV relativeFrom="paragraph">
                <wp:posOffset>0</wp:posOffset>
              </wp:positionV>
              <wp:extent cx="2996565" cy="33591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F8CB" w14:textId="77777777"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3</w:t>
                          </w:r>
                          <w:r>
                            <w:fldChar w:fldCharType="end"/>
                          </w:r>
                        </w:p>
                        <w:p w14:paraId="6A41605B" w14:textId="77777777" w:rsidR="00EF506E" w:rsidRDefault="00000000">
                          <w:pPr>
                            <w:spacing w:line="233" w:lineRule="exact"/>
                            <w:textAlignment w:val="baseline"/>
                            <w:rPr>
                              <w:rFonts w:ascii="Arial" w:eastAsia="Arial" w:hAnsi="Arial"/>
                              <w:b/>
                              <w:color w:val="000000"/>
                              <w:sz w:val="20"/>
                            </w:rPr>
                          </w:pPr>
                          <w:hyperlink r:id="rId1">
                            <w:r w:rsidR="006264F5">
                              <w:rPr>
                                <w:rFonts w:ascii="Arial" w:eastAsia="Arial" w:hAnsi="Arial"/>
                                <w:b/>
                                <w:color w:val="0000FF"/>
                                <w:sz w:val="20"/>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72.65pt;margin-top:0;width:235.95pt;height:26.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n7swIAALA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" filled="f" stroked="f">
              <v:textbox inset="0,0,0,0">
                <w:txbxContent>
                  <w:p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3</w:t>
                    </w:r>
                    <w:r>
                      <w:fldChar w:fldCharType="end"/>
                    </w:r>
                  </w:p>
                  <w:p w:rsidR="00EF506E" w:rsidRDefault="00CE5728">
                    <w:pPr>
                      <w:spacing w:line="233" w:lineRule="exact"/>
                      <w:textAlignment w:val="baseline"/>
                      <w:rPr>
                        <w:rFonts w:ascii="Arial" w:eastAsia="Arial" w:hAnsi="Arial"/>
                        <w:b/>
                        <w:color w:val="000000"/>
                        <w:sz w:val="20"/>
                      </w:rPr>
                    </w:pPr>
                    <w:hyperlink r:id="rId2">
                      <w:r w:rsidR="006264F5">
                        <w:rPr>
                          <w:rFonts w:ascii="Arial" w:eastAsia="Arial" w:hAnsi="Arial"/>
                          <w:b/>
                          <w:color w:val="0000FF"/>
                          <w:sz w:val="20"/>
                          <w:u w:val="single"/>
                        </w:rPr>
                        <w:t>http://www.ncwater.org</w:t>
                      </w:r>
                    </w:hyperlink>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CCDF"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61312" behindDoc="1" locked="0" layoutInCell="1" allowOverlap="1" wp14:anchorId="6362B8FC" wp14:editId="5D5F833F">
              <wp:simplePos x="0" y="0"/>
              <wp:positionH relativeFrom="page">
                <wp:posOffset>922655</wp:posOffset>
              </wp:positionH>
              <wp:positionV relativeFrom="paragraph">
                <wp:posOffset>0</wp:posOffset>
              </wp:positionV>
              <wp:extent cx="2996565" cy="3359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30D0" w14:textId="77777777"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4</w:t>
                          </w:r>
                          <w:r>
                            <w:fldChar w:fldCharType="end"/>
                          </w:r>
                        </w:p>
                        <w:p w14:paraId="65556C68" w14:textId="77777777" w:rsidR="00EF506E" w:rsidRDefault="00000000">
                          <w:pPr>
                            <w:spacing w:line="233" w:lineRule="exact"/>
                            <w:textAlignment w:val="baseline"/>
                            <w:rPr>
                              <w:rFonts w:ascii="Arial" w:eastAsia="Arial" w:hAnsi="Arial"/>
                              <w:b/>
                              <w:color w:val="000000"/>
                              <w:sz w:val="20"/>
                            </w:rPr>
                          </w:pPr>
                          <w:hyperlink r:id="rId1">
                            <w:r w:rsidR="006264F5">
                              <w:rPr>
                                <w:rFonts w:ascii="Arial" w:eastAsia="Arial" w:hAnsi="Arial"/>
                                <w:b/>
                                <w:color w:val="0000FF"/>
                                <w:sz w:val="20"/>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72.65pt;margin-top:0;width:235.95pt;height:26.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H8sAIAALA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" filled="f" stroked="f">
              <v:textbox inset="0,0,0,0">
                <w:txbxContent>
                  <w:p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4</w:t>
                    </w:r>
                    <w:r>
                      <w:fldChar w:fldCharType="end"/>
                    </w:r>
                  </w:p>
                  <w:p w:rsidR="00EF506E" w:rsidRDefault="00CE5728">
                    <w:pPr>
                      <w:spacing w:line="233" w:lineRule="exact"/>
                      <w:textAlignment w:val="baseline"/>
                      <w:rPr>
                        <w:rFonts w:ascii="Arial" w:eastAsia="Arial" w:hAnsi="Arial"/>
                        <w:b/>
                        <w:color w:val="000000"/>
                        <w:sz w:val="20"/>
                      </w:rPr>
                    </w:pPr>
                    <w:hyperlink r:id="rId2">
                      <w:r w:rsidR="006264F5">
                        <w:rPr>
                          <w:rFonts w:ascii="Arial" w:eastAsia="Arial" w:hAnsi="Arial"/>
                          <w:b/>
                          <w:color w:val="0000FF"/>
                          <w:sz w:val="20"/>
                          <w:u w:val="single"/>
                        </w:rPr>
                        <w:t>http://www.ncwater.org</w:t>
                      </w:r>
                    </w:hyperlink>
                  </w:p>
                </w:txbxContent>
              </v:textbox>
              <w10:wrap type="square"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F8BA" w14:textId="77777777" w:rsidR="00EF506E" w:rsidRDefault="00A6632C">
    <w:pPr>
      <w:pStyle w:val="Footer"/>
      <w:rPr>
        <w:rFonts w:eastAsia="Times New Roman"/>
        <w:color w:val="000000"/>
        <w:sz w:val="16"/>
      </w:rPr>
    </w:pPr>
    <w:r>
      <w:rPr>
        <w:noProof/>
      </w:rPr>
      <mc:AlternateContent>
        <mc:Choice Requires="wps">
          <w:drawing>
            <wp:anchor distT="0" distB="0" distL="0" distR="0" simplePos="0" relativeHeight="251663360" behindDoc="1" locked="0" layoutInCell="1" allowOverlap="1" wp14:anchorId="037ED40D" wp14:editId="33999CCA">
              <wp:simplePos x="0" y="0"/>
              <wp:positionH relativeFrom="page">
                <wp:posOffset>922655</wp:posOffset>
              </wp:positionH>
              <wp:positionV relativeFrom="paragraph">
                <wp:posOffset>0</wp:posOffset>
              </wp:positionV>
              <wp:extent cx="2996565" cy="3359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A483" w14:textId="77777777"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5</w:t>
                          </w:r>
                          <w:r>
                            <w:fldChar w:fldCharType="end"/>
                          </w:r>
                        </w:p>
                        <w:p w14:paraId="72C3EC96" w14:textId="77777777" w:rsidR="00EF506E" w:rsidRDefault="00000000">
                          <w:pPr>
                            <w:spacing w:line="233" w:lineRule="exact"/>
                            <w:textAlignment w:val="baseline"/>
                            <w:rPr>
                              <w:rFonts w:ascii="Arial" w:eastAsia="Arial" w:hAnsi="Arial"/>
                              <w:b/>
                              <w:color w:val="000000"/>
                              <w:sz w:val="20"/>
                            </w:rPr>
                          </w:pPr>
                          <w:hyperlink r:id="rId1">
                            <w:r w:rsidR="006264F5">
                              <w:rPr>
                                <w:rFonts w:ascii="Arial" w:eastAsia="Arial" w:hAnsi="Arial"/>
                                <w:b/>
                                <w:color w:val="0000FF"/>
                                <w:sz w:val="20"/>
                                <w:u w:val="single"/>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72.65pt;margin-top:0;width:235.95pt;height:26.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W7rwIAALE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" filled="f" stroked="f">
              <v:textbox inset="0,0,0,0">
                <w:txbxContent>
                  <w:p w:rsidR="00EF506E" w:rsidRDefault="006264F5">
                    <w:pPr>
                      <w:tabs>
                        <w:tab w:val="right" w:pos="4689"/>
                      </w:tabs>
                      <w:spacing w:line="263" w:lineRule="exact"/>
                      <w:textAlignment w:val="baseline"/>
                      <w:rPr>
                        <w:rFonts w:ascii="Arial" w:eastAsia="Arial" w:hAnsi="Arial"/>
                        <w:b/>
                        <w:color w:val="000000"/>
                        <w:sz w:val="23"/>
                      </w:rPr>
                    </w:pPr>
                    <w:r>
                      <w:rPr>
                        <w:rFonts w:ascii="Arial" w:eastAsia="Arial" w:hAnsi="Arial"/>
                        <w:b/>
                        <w:color w:val="000000"/>
                        <w:sz w:val="23"/>
                      </w:rPr>
                      <w:t xml:space="preserve">NC </w:t>
                    </w:r>
                    <w:r>
                      <w:rPr>
                        <w:rFonts w:ascii="Arial" w:eastAsia="Arial" w:hAnsi="Arial"/>
                        <w:b/>
                        <w:color w:val="000000"/>
                        <w:sz w:val="20"/>
                      </w:rPr>
                      <w:t>Division of Water Resources</w:t>
                    </w:r>
                    <w:r>
                      <w:rPr>
                        <w:rFonts w:ascii="Arial" w:eastAsia="Arial" w:hAnsi="Arial"/>
                        <w:b/>
                        <w:color w:val="000000"/>
                        <w:sz w:val="20"/>
                      </w:rPr>
                      <w:tab/>
                    </w:r>
                    <w:r>
                      <w:fldChar w:fldCharType="begin"/>
                    </w:r>
                    <w:r>
                      <w:instrText>PAGE</w:instrText>
                    </w:r>
                    <w:r>
                      <w:fldChar w:fldCharType="separate"/>
                    </w:r>
                    <w:r w:rsidR="00CE5728">
                      <w:rPr>
                        <w:noProof/>
                      </w:rPr>
                      <w:t>5</w:t>
                    </w:r>
                    <w:r>
                      <w:fldChar w:fldCharType="end"/>
                    </w:r>
                  </w:p>
                  <w:p w:rsidR="00EF506E" w:rsidRDefault="00CE5728">
                    <w:pPr>
                      <w:spacing w:line="233" w:lineRule="exact"/>
                      <w:textAlignment w:val="baseline"/>
                      <w:rPr>
                        <w:rFonts w:ascii="Arial" w:eastAsia="Arial" w:hAnsi="Arial"/>
                        <w:b/>
                        <w:color w:val="000000"/>
                        <w:sz w:val="20"/>
                      </w:rPr>
                    </w:pPr>
                    <w:hyperlink r:id="rId2">
                      <w:r w:rsidR="006264F5">
                        <w:rPr>
                          <w:rFonts w:ascii="Arial" w:eastAsia="Arial" w:hAnsi="Arial"/>
                          <w:b/>
                          <w:color w:val="0000FF"/>
                          <w:sz w:val="20"/>
                          <w:u w:val="single"/>
                        </w:rPr>
                        <w:t>http://www.ncwater.org</w:t>
                      </w:r>
                    </w:hyperlink>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5A218" w14:textId="77777777" w:rsidR="006553E0" w:rsidRDefault="006553E0">
      <w:r>
        <w:separator/>
      </w:r>
    </w:p>
  </w:footnote>
  <w:footnote w:type="continuationSeparator" w:id="0">
    <w:p w14:paraId="038676FC" w14:textId="77777777" w:rsidR="006553E0" w:rsidRDefault="0065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5DCE" w14:textId="77777777" w:rsidR="008E62E0" w:rsidRDefault="006264F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6E02"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52096" behindDoc="1" locked="0" layoutInCell="1" allowOverlap="1" wp14:anchorId="4410D6BA" wp14:editId="550A7F6D">
              <wp:simplePos x="0" y="0"/>
              <wp:positionH relativeFrom="page">
                <wp:posOffset>914400</wp:posOffset>
              </wp:positionH>
              <wp:positionV relativeFrom="paragraph">
                <wp:posOffset>0</wp:posOffset>
              </wp:positionV>
              <wp:extent cx="5972175" cy="146050"/>
              <wp:effectExtent l="0" t="0" r="0" b="0"/>
              <wp:wrapSquare wrapText="bothSides"/>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CA422" w14:textId="77777777" w:rsidR="00EF506E" w:rsidRDefault="006264F5">
                          <w:pPr>
                            <w:spacing w:line="243" w:lineRule="exact"/>
                            <w:jc w:val="right"/>
                            <w:textAlignment w:val="baseline"/>
                            <w:rPr>
                              <w:rFonts w:ascii="Arial" w:eastAsia="Arial" w:hAnsi="Arial"/>
                              <w:color w:val="000000"/>
                              <w:spacing w:val="-4"/>
                              <w:sz w:val="21"/>
                            </w:rPr>
                          </w:pPr>
                          <w:r>
                            <w:rPr>
                              <w:rFonts w:ascii="Arial" w:eastAsia="Arial" w:hAnsi="Arial"/>
                              <w:color w:val="000000"/>
                              <w:spacing w:val="-4"/>
                              <w:sz w:val="21"/>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38" type="#_x0000_t202" style="position:absolute;margin-left:1in;margin-top:0;width:470.25pt;height:1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" filled="f" stroked="f">
              <v:textbox inset="0,0,0,0">
                <w:txbxContent>
                  <w:p w:rsidR="00EF506E" w:rsidRDefault="006264F5">
                    <w:pPr>
                      <w:spacing w:line="243" w:lineRule="exact"/>
                      <w:jc w:val="right"/>
                      <w:textAlignment w:val="baseline"/>
                      <w:rPr>
                        <w:rFonts w:ascii="Arial" w:eastAsia="Arial" w:hAnsi="Arial"/>
                        <w:color w:val="000000"/>
                        <w:spacing w:val="-4"/>
                        <w:sz w:val="21"/>
                      </w:rPr>
                    </w:pPr>
                    <w:r>
                      <w:rPr>
                        <w:rFonts w:ascii="Arial" w:eastAsia="Arial" w:hAnsi="Arial"/>
                        <w:color w:val="000000"/>
                        <w:spacing w:val="-4"/>
                        <w:sz w:val="21"/>
                      </w:rPr>
                      <w:t>Winton Water Shortage Response Plan</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1ED29"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54144" behindDoc="1" locked="0" layoutInCell="1" allowOverlap="1" wp14:anchorId="651C1E58" wp14:editId="02C50EE8">
              <wp:simplePos x="0" y="0"/>
              <wp:positionH relativeFrom="page">
                <wp:posOffset>873760</wp:posOffset>
              </wp:positionH>
              <wp:positionV relativeFrom="paragraph">
                <wp:posOffset>0</wp:posOffset>
              </wp:positionV>
              <wp:extent cx="6022975" cy="1460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505C6" w14:textId="77777777"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8.8pt;margin-top:0;width:474.25pt;height:1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AtswIAALI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" filled="f" stroked="f">
              <v:textbox inset="0,0,0,0">
                <w:txbxContent>
                  <w:p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v:textbox>
              <w10:wrap type="square"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2EBC0"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55168" behindDoc="1" locked="0" layoutInCell="1" allowOverlap="1" wp14:anchorId="73B2BDCB" wp14:editId="2B27FA20">
              <wp:simplePos x="0" y="0"/>
              <wp:positionH relativeFrom="page">
                <wp:posOffset>873760</wp:posOffset>
              </wp:positionH>
              <wp:positionV relativeFrom="paragraph">
                <wp:posOffset>0</wp:posOffset>
              </wp:positionV>
              <wp:extent cx="6022975" cy="146050"/>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F20F" w14:textId="77777777"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8.8pt;margin-top:0;width:474.25pt;height:1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i7sg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" filled="f" stroked="f">
              <v:textbox inset="0,0,0,0">
                <w:txbxContent>
                  <w:p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v:textbox>
              <w10:wrap type="square"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E758"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58240" behindDoc="1" locked="0" layoutInCell="1" allowOverlap="1" wp14:anchorId="782ABDA5" wp14:editId="1ABA5044">
              <wp:simplePos x="0" y="0"/>
              <wp:positionH relativeFrom="page">
                <wp:posOffset>873760</wp:posOffset>
              </wp:positionH>
              <wp:positionV relativeFrom="paragraph">
                <wp:posOffset>0</wp:posOffset>
              </wp:positionV>
              <wp:extent cx="6022975" cy="1460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CDD1" w14:textId="77777777"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8.8pt;margin-top:0;width:474.2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sg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" filled="f" stroked="f">
              <v:textbox inset="0,0,0,0">
                <w:txbxContent>
                  <w:p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53F9"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60288" behindDoc="1" locked="0" layoutInCell="1" allowOverlap="1" wp14:anchorId="1BEC8A45" wp14:editId="5C8131DC">
              <wp:simplePos x="0" y="0"/>
              <wp:positionH relativeFrom="page">
                <wp:posOffset>873760</wp:posOffset>
              </wp:positionH>
              <wp:positionV relativeFrom="paragraph">
                <wp:posOffset>0</wp:posOffset>
              </wp:positionV>
              <wp:extent cx="6022975" cy="1460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139A" w14:textId="77777777"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8.8pt;margin-top:0;width:474.25pt;height:1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Txsw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" filled="f" stroked="f">
              <v:textbox inset="0,0,0,0">
                <w:txbxContent>
                  <w:p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v:textbox>
              <w10:wrap type="square"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95D3" w14:textId="77777777" w:rsidR="00EF506E" w:rsidRDefault="00A6632C">
    <w:pPr>
      <w:pStyle w:val="Header"/>
      <w:rPr>
        <w:rFonts w:eastAsia="Times New Roman"/>
        <w:color w:val="000000"/>
        <w:sz w:val="16"/>
      </w:rPr>
    </w:pPr>
    <w:r>
      <w:rPr>
        <w:noProof/>
      </w:rPr>
      <mc:AlternateContent>
        <mc:Choice Requires="wps">
          <w:drawing>
            <wp:anchor distT="0" distB="0" distL="0" distR="0" simplePos="0" relativeHeight="251662336" behindDoc="1" locked="0" layoutInCell="1" allowOverlap="1" wp14:anchorId="343AF0B6" wp14:editId="54315460">
              <wp:simplePos x="0" y="0"/>
              <wp:positionH relativeFrom="page">
                <wp:posOffset>873760</wp:posOffset>
              </wp:positionH>
              <wp:positionV relativeFrom="paragraph">
                <wp:posOffset>0</wp:posOffset>
              </wp:positionV>
              <wp:extent cx="6022975" cy="146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22DD" w14:textId="77777777"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8.8pt;margin-top:0;width:474.25pt;height:1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Lsw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" filled="f" stroked="f">
              <v:textbox inset="0,0,0,0">
                <w:txbxContent>
                  <w:p w:rsidR="00EF506E" w:rsidRDefault="006264F5">
                    <w:pPr>
                      <w:spacing w:line="233" w:lineRule="exact"/>
                      <w:ind w:right="63"/>
                      <w:jc w:val="right"/>
                      <w:textAlignment w:val="baseline"/>
                      <w:rPr>
                        <w:rFonts w:ascii="Arial" w:eastAsia="Arial" w:hAnsi="Arial"/>
                        <w:b/>
                        <w:color w:val="000000"/>
                        <w:spacing w:val="-6"/>
                        <w:sz w:val="20"/>
                      </w:rPr>
                    </w:pPr>
                    <w:r>
                      <w:rPr>
                        <w:rFonts w:ascii="Arial" w:eastAsia="Arial" w:hAnsi="Arial"/>
                        <w:b/>
                        <w:color w:val="000000"/>
                        <w:spacing w:val="-6"/>
                        <w:sz w:val="20"/>
                      </w:rPr>
                      <w:t>Winton Water Shortage Response Plan</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7B06"/>
    <w:multiLevelType w:val="multilevel"/>
    <w:tmpl w:val="EF2AE2B2"/>
    <w:lvl w:ilvl="0">
      <w:start w:val="6"/>
      <w:numFmt w:val="upperRoman"/>
      <w:lvlText w:val="%1."/>
      <w:lvlJc w:val="left"/>
      <w:pPr>
        <w:tabs>
          <w:tab w:val="left" w:pos="36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A104B7"/>
    <w:multiLevelType w:val="multilevel"/>
    <w:tmpl w:val="3ABCC38A"/>
    <w:lvl w:ilvl="0">
      <w:start w:val="2"/>
      <w:numFmt w:val="upperRoman"/>
      <w:lvlText w:val="%1."/>
      <w:lvlJc w:val="left"/>
      <w:pPr>
        <w:tabs>
          <w:tab w:val="left" w:pos="288"/>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7011273">
    <w:abstractNumId w:val="1"/>
  </w:num>
  <w:num w:numId="2" w16cid:durableId="42723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6E"/>
    <w:rsid w:val="003B1A42"/>
    <w:rsid w:val="004D451C"/>
    <w:rsid w:val="006264F5"/>
    <w:rsid w:val="006553E0"/>
    <w:rsid w:val="0066146A"/>
    <w:rsid w:val="008E62E0"/>
    <w:rsid w:val="00A6632C"/>
    <w:rsid w:val="00AF18D3"/>
    <w:rsid w:val="00CE5728"/>
    <w:rsid w:val="00DB6C84"/>
    <w:rsid w:val="00DE0628"/>
    <w:rsid w:val="00EF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60D0"/>
  <w15:docId w15:val="{11D278AC-A138-40C4-A437-1961BA3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unhideWhenUsed/>
    <w:pPr>
      <w:tabs>
        <w:tab w:val="center" w:pos="4320"/>
        <w:tab w:val="right" w:pos="8640"/>
      </w:tabs>
    </w:pPr>
  </w:style>
  <w:style w:type="character" w:customStyle="1" w:styleId="HeaderChar">
    <w:name w:val="Header Char"/>
    <w:link w:val="Header"/>
    <w:uiPriority w:val="99"/>
    <w:semiHidden/>
  </w:style>
  <w:style w:type="paragraph" w:styleId="Footer">
    <w:name w:val="footer"/>
    <w:link w:val="FooterChar"/>
    <w:uiPriority w:val="99"/>
    <w:semiHidden/>
    <w:unhideWhenUsed/>
    <w:pPr>
      <w:tabs>
        <w:tab w:val="center" w:pos="4320"/>
        <w:tab w:val="right" w:pos="8640"/>
      </w:tabs>
    </w:pPr>
  </w:style>
  <w:style w:type="character" w:customStyle="1" w:styleId="FooterChar">
    <w:name w:val="Footer Char"/>
    <w:link w:val="Footer"/>
    <w:uiPriority w:val="99"/>
    <w:semiHidden/>
  </w:style>
  <w:style w:type="character" w:styleId="Hyperlink">
    <w:name w:val="Hyperlink"/>
    <w:basedOn w:val="DefaultParagraphFont"/>
    <w:uiPriority w:val="99"/>
    <w:unhideWhenUsed/>
    <w:rsid w:val="00661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mail:%20towshop@hotmail.com"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E-mail:%20townofwinton@gmail.com"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mailto:E-mail:%20towshop@hotmail.co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E-mail:%20townofwinton@gmail.com" TargetMode="External"/><Relationship Id="rId14" Type="http://schemas.openxmlformats.org/officeDocument/2006/relationships/footer" Target="footer2.xml"/><Relationship Id="rId22" Type="http://schemas.openxmlformats.org/officeDocument/2006/relationships/footer" Target="footer6.xml"/><Relationship Id="drId4" Type="http://schemas.openxmlformats.org/wordprocessingml/2006/fontTable" Target="fontTable0.xml"/></Relationships>
</file>

<file path=word/_rels/footer2.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Aislinn Branch</dc:creator>
  <cp:lastModifiedBy>James Pridgen</cp:lastModifiedBy>
  <cp:revision>2</cp:revision>
  <dcterms:created xsi:type="dcterms:W3CDTF">2024-02-20T13:19:00Z</dcterms:created>
  <dcterms:modified xsi:type="dcterms:W3CDTF">2024-02-20T13:19:00Z</dcterms:modified>
</cp:coreProperties>
</file>