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9F9F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 ORDINANCE PROVIDING FOR THE YEAR-ROUND</w:t>
      </w:r>
    </w:p>
    <w:p w14:paraId="10358C8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CONSERVATION OF WATER AND FOR TEMPORARY</w:t>
      </w:r>
    </w:p>
    <w:p w14:paraId="715DC560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RESTRICTIONS DURING WATER SHORTAGES AND</w:t>
      </w:r>
    </w:p>
    <w:p w14:paraId="3569F102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EMERGENCIES</w:t>
      </w:r>
    </w:p>
    <w:p w14:paraId="3C4F9A64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4E2BEC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Section I. Authorization</w:t>
      </w:r>
    </w:p>
    <w:p w14:paraId="19BE9B76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5EC14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Richmond County Manager shall enact the following water shortage response provisions</w:t>
      </w:r>
    </w:p>
    <w:p w14:paraId="0E2A9319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whenever the trigger conditions outlined in Section VI are met. In his or her absence, the</w:t>
      </w:r>
    </w:p>
    <w:p w14:paraId="1259DDAF" w14:textId="77777777" w:rsidR="00A81D11" w:rsidRDefault="00846F13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Public Works Director</w:t>
      </w:r>
      <w:r w:rsidR="00A81D11">
        <w:rPr>
          <w:rFonts w:ascii="Times New Roman" w:hAnsi="Times New Roman" w:cs="Times New Roman"/>
          <w:color w:val="000000"/>
        </w:rPr>
        <w:t xml:space="preserve"> will assume this role.</w:t>
      </w:r>
    </w:p>
    <w:p w14:paraId="1C9A2D83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D0B123" w14:textId="77777777" w:rsidR="00A81D11" w:rsidRDefault="00846F13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Mr. Bryan R. Land</w:t>
      </w:r>
      <w:r w:rsidR="00A81D11">
        <w:rPr>
          <w:rFonts w:ascii="Times New Roman" w:hAnsi="Times New Roman" w:cs="Times New Roman"/>
          <w:color w:val="000000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Mr. Jerry Austin</w:t>
      </w:r>
    </w:p>
    <w:p w14:paraId="1E286E8C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County Manager                                                </w:t>
      </w:r>
      <w:r w:rsidR="00846F13">
        <w:rPr>
          <w:rFonts w:ascii="Times New Roman" w:hAnsi="Times New Roman" w:cs="Times New Roman"/>
          <w:color w:val="000000"/>
        </w:rPr>
        <w:t xml:space="preserve">        Public Works Director</w:t>
      </w:r>
    </w:p>
    <w:p w14:paraId="1025BAB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Phone: (910) 997-8211                                   </w:t>
      </w:r>
      <w:r w:rsidR="00846F13">
        <w:rPr>
          <w:rFonts w:ascii="Times New Roman" w:hAnsi="Times New Roman" w:cs="Times New Roman"/>
          <w:color w:val="000000"/>
        </w:rPr>
        <w:t xml:space="preserve">           Phone: (910) 997-8339</w:t>
      </w:r>
    </w:p>
    <w:p w14:paraId="1279C240" w14:textId="77777777" w:rsidR="00A81D11" w:rsidRPr="00C80224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  <w:r w:rsidRPr="00C80224">
        <w:rPr>
          <w:rFonts w:ascii="Times New Roman" w:hAnsi="Times New Roman" w:cs="Times New Roman"/>
          <w:color w:val="000000"/>
          <w:lang w:val="fr-FR"/>
        </w:rPr>
        <w:t>e-mail</w:t>
      </w:r>
      <w:r w:rsidR="00846F13" w:rsidRPr="00C80224">
        <w:rPr>
          <w:rFonts w:ascii="Times New Roman" w:hAnsi="Times New Roman" w:cs="Times New Roman"/>
          <w:color w:val="000000"/>
          <w:lang w:val="fr-FR"/>
        </w:rPr>
        <w:t>:</w:t>
      </w:r>
      <w:r w:rsidRPr="00C80224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846F13" w:rsidRPr="00C80224">
        <w:rPr>
          <w:rFonts w:ascii="Times New Roman" w:hAnsi="Times New Roman" w:cs="Times New Roman"/>
          <w:color w:val="0000FF"/>
          <w:lang w:val="fr-FR"/>
        </w:rPr>
        <w:t>bryan.land</w:t>
      </w:r>
      <w:r w:rsidRPr="00C80224">
        <w:rPr>
          <w:rFonts w:ascii="Times New Roman" w:hAnsi="Times New Roman" w:cs="Times New Roman"/>
          <w:color w:val="0000FF"/>
          <w:lang w:val="fr-FR"/>
        </w:rPr>
        <w:t>@richmondn</w:t>
      </w:r>
      <w:r w:rsidR="00846F13" w:rsidRPr="00C80224">
        <w:rPr>
          <w:rFonts w:ascii="Times New Roman" w:hAnsi="Times New Roman" w:cs="Times New Roman"/>
          <w:color w:val="0000FF"/>
          <w:lang w:val="fr-FR"/>
        </w:rPr>
        <w:t xml:space="preserve">c.com                       </w:t>
      </w:r>
      <w:r w:rsidRPr="00C80224">
        <w:rPr>
          <w:rFonts w:ascii="Times New Roman" w:hAnsi="Times New Roman" w:cs="Times New Roman"/>
          <w:color w:val="000000"/>
          <w:lang w:val="fr-FR"/>
        </w:rPr>
        <w:t>e-mail</w:t>
      </w:r>
      <w:r w:rsidR="00846F13" w:rsidRPr="00C80224">
        <w:rPr>
          <w:rFonts w:ascii="Times New Roman" w:hAnsi="Times New Roman" w:cs="Times New Roman"/>
          <w:color w:val="000000"/>
          <w:lang w:val="fr-FR"/>
        </w:rPr>
        <w:t>:</w:t>
      </w:r>
      <w:r w:rsidRPr="00C80224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846F13" w:rsidRPr="00C80224">
        <w:rPr>
          <w:rFonts w:ascii="Times New Roman" w:hAnsi="Times New Roman" w:cs="Times New Roman"/>
          <w:color w:val="0000FF"/>
          <w:lang w:val="fr-FR"/>
        </w:rPr>
        <w:t>jerry.austin</w:t>
      </w:r>
      <w:r w:rsidRPr="00C80224">
        <w:rPr>
          <w:rFonts w:ascii="Times New Roman" w:hAnsi="Times New Roman" w:cs="Times New Roman"/>
          <w:color w:val="0000FF"/>
          <w:lang w:val="fr-FR"/>
        </w:rPr>
        <w:t>@richmondnc.com</w:t>
      </w:r>
    </w:p>
    <w:p w14:paraId="641DBFB4" w14:textId="77777777" w:rsidR="00A81D11" w:rsidRPr="00C80224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FR"/>
        </w:rPr>
      </w:pPr>
    </w:p>
    <w:p w14:paraId="64504DE8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0224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Section II. </w:t>
      </w: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Purpose</w:t>
      </w:r>
    </w:p>
    <w:p w14:paraId="77C99E3C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C865A7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purpose of this water shortage response ordinance is to provide for the declaration of</w:t>
      </w:r>
    </w:p>
    <w:p w14:paraId="7EF062E6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increasingly serious stages of water shortages and to define voluntary and mandatory water</w:t>
      </w:r>
    </w:p>
    <w:p w14:paraId="670F0A56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conservation measures to be implemented during these various stages. The intention is to</w:t>
      </w:r>
    </w:p>
    <w:p w14:paraId="470C7DF4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preserve the water resources of Richmond County so that water demands for human consumption,</w:t>
      </w:r>
    </w:p>
    <w:p w14:paraId="4548C505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sanitation, and fire protection of its customers can be met throughout the service area of</w:t>
      </w:r>
    </w:p>
    <w:p w14:paraId="13BB205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Richmond County.</w:t>
      </w:r>
    </w:p>
    <w:p w14:paraId="0CD3928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A9FDDF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ordinance shall apply to all users connected directly or indirectly to the Richmond County</w:t>
      </w:r>
    </w:p>
    <w:p w14:paraId="337D14E7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 System, regardless of where the user is located.</w:t>
      </w:r>
    </w:p>
    <w:p w14:paraId="6097A0E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05C173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ordinance is enacted to support the following primary water conservation and demand</w:t>
      </w:r>
    </w:p>
    <w:p w14:paraId="5BDB1D56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management goals.</w:t>
      </w:r>
    </w:p>
    <w:p w14:paraId="00014DC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1277FB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Section III. Proclamation of Water Shortage or Water Supply Emergency</w:t>
      </w:r>
    </w:p>
    <w:p w14:paraId="5891AF1A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F754C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After the County Manager has determined through consultation with the Water Treatment</w:t>
      </w:r>
    </w:p>
    <w:p w14:paraId="167B67E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Plant Superintendent and th</w:t>
      </w:r>
      <w:r w:rsidR="00846F13">
        <w:rPr>
          <w:rFonts w:ascii="Times New Roman" w:hAnsi="Times New Roman" w:cs="Times New Roman"/>
          <w:color w:val="000000"/>
        </w:rPr>
        <w:t>e Public Works Director</w:t>
      </w:r>
      <w:r>
        <w:rPr>
          <w:rFonts w:ascii="Times New Roman" w:hAnsi="Times New Roman" w:cs="Times New Roman"/>
          <w:color w:val="000000"/>
        </w:rPr>
        <w:t>, that a water shortage or water</w:t>
      </w:r>
    </w:p>
    <w:p w14:paraId="174EB396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supply emergency as determined in Section IV exists, the County Manager is authorized to</w:t>
      </w:r>
    </w:p>
    <w:p w14:paraId="414C35B8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issue a public proclamation declaring to all persons the existence of such state and the</w:t>
      </w:r>
    </w:p>
    <w:p w14:paraId="23B59E79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severity thereof, and to place in effect the restrictive provisions hereinafter authorized. In his</w:t>
      </w:r>
      <w:r w:rsidR="00846F1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or her absence, th</w:t>
      </w:r>
      <w:r w:rsidR="00846F13">
        <w:rPr>
          <w:rFonts w:ascii="Times New Roman" w:hAnsi="Times New Roman" w:cs="Times New Roman"/>
          <w:color w:val="000000"/>
        </w:rPr>
        <w:t xml:space="preserve">e Public Works Director </w:t>
      </w:r>
      <w:r>
        <w:rPr>
          <w:rFonts w:ascii="Times New Roman" w:hAnsi="Times New Roman" w:cs="Times New Roman"/>
          <w:color w:val="000000"/>
        </w:rPr>
        <w:t>will assume this role.</w:t>
      </w:r>
    </w:p>
    <w:p w14:paraId="098D5E8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6F267A" w14:textId="77777777" w:rsidR="006502B7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following notification methods will be used to inform water system customers of a water</w:t>
      </w:r>
      <w:r w:rsidR="00846F1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shortage declaration: the County Manager will notify employees, place notices at all county</w:t>
      </w:r>
      <w:r w:rsidR="00846F1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buildings, put notices on the water bills and place a notice on the Richmond County</w:t>
      </w:r>
      <w:r w:rsidR="00846F1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Government website </w:t>
      </w:r>
      <w:hyperlink r:id="rId5" w:history="1">
        <w:r w:rsidR="006502B7" w:rsidRPr="007354CF">
          <w:rPr>
            <w:rStyle w:val="Hyperlink"/>
            <w:rFonts w:ascii="Times New Roman" w:hAnsi="Times New Roman" w:cs="Times New Roman"/>
          </w:rPr>
          <w:t>www.richmondnc.com</w:t>
        </w:r>
      </w:hyperlink>
      <w:r>
        <w:rPr>
          <w:rFonts w:ascii="Times New Roman" w:hAnsi="Times New Roman" w:cs="Times New Roman"/>
          <w:color w:val="000000"/>
        </w:rPr>
        <w:t xml:space="preserve">. </w:t>
      </w:r>
    </w:p>
    <w:p w14:paraId="3623BEDC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5DBBAA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Required water </w:t>
      </w:r>
      <w:r w:rsidR="006502B7">
        <w:rPr>
          <w:rFonts w:ascii="Times New Roman" w:hAnsi="Times New Roman" w:cs="Times New Roman"/>
          <w:color w:val="000000"/>
        </w:rPr>
        <w:t xml:space="preserve">shortage response measures will </w:t>
      </w:r>
      <w:r>
        <w:rPr>
          <w:rFonts w:ascii="Times New Roman" w:hAnsi="Times New Roman" w:cs="Times New Roman"/>
          <w:color w:val="000000"/>
        </w:rPr>
        <w:t>be communicated through the local newspaper the Daily Journal and public service</w:t>
      </w:r>
      <w:r w:rsidR="006502B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announcements will be sent out to all four local radio stations located in Richmond County.</w:t>
      </w:r>
    </w:p>
    <w:p w14:paraId="6AF53602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C25CEFB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local cable channels will also run announcements on the government channel.</w:t>
      </w:r>
    </w:p>
    <w:p w14:paraId="31824E86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Declaration of emergency water restrictions or water rationing will be communicated to all</w:t>
      </w:r>
    </w:p>
    <w:p w14:paraId="6F0B2E43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 customers by telephone use of reverse 911.</w:t>
      </w:r>
    </w:p>
    <w:p w14:paraId="1AFABA67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CDB0DA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Section IV. Determination of Water Shortage or Emergency</w:t>
      </w:r>
    </w:p>
    <w:p w14:paraId="31064DD9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E54F94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Water Treatment Plant Superintendent, th</w:t>
      </w:r>
      <w:r w:rsidR="00846F13">
        <w:rPr>
          <w:rFonts w:ascii="Times New Roman" w:hAnsi="Times New Roman" w:cs="Times New Roman"/>
          <w:color w:val="000000"/>
        </w:rPr>
        <w:t>e Public Works Director</w:t>
      </w:r>
      <w:r>
        <w:rPr>
          <w:rFonts w:ascii="Times New Roman" w:hAnsi="Times New Roman" w:cs="Times New Roman"/>
          <w:color w:val="000000"/>
        </w:rPr>
        <w:t>, and the</w:t>
      </w:r>
    </w:p>
    <w:p w14:paraId="4D2AC11F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County Manager will determine the severity of water supply shortage and the various stages</w:t>
      </w:r>
    </w:p>
    <w:p w14:paraId="7C3FB2BA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 water shortages and subsequent restrictions.</w:t>
      </w:r>
    </w:p>
    <w:p w14:paraId="32B87C10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7C3A44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water shortage or water emergency shall be deemed to exist when the Richmond County</w:t>
      </w:r>
    </w:p>
    <w:p w14:paraId="3AD43558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 System cannot supply its customers with sufficient water to protect the public health</w:t>
      </w:r>
    </w:p>
    <w:p w14:paraId="7A0F475C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safety without substantial reductions in water demand.</w:t>
      </w:r>
    </w:p>
    <w:p w14:paraId="37317ED2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0DB156F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Section V. Levels of Response</w:t>
      </w:r>
    </w:p>
    <w:p w14:paraId="6FD20050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62F7B8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Voluntary Conservation</w:t>
      </w:r>
    </w:p>
    <w:p w14:paraId="7DC6408E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A78B50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All Richmond County water customers are encouraged to exercise voluntary water</w:t>
      </w:r>
    </w:p>
    <w:p w14:paraId="6B983C20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conservation practices (some ideas listed below) at all times during the year, regardless of</w:t>
      </w:r>
    </w:p>
    <w:p w14:paraId="4A477D14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 shortage or emergency conditions. The Richmond County Water System shall</w:t>
      </w:r>
    </w:p>
    <w:p w14:paraId="33964002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periodically provide informational guidelines and conservation tips to its customers.</w:t>
      </w:r>
    </w:p>
    <w:p w14:paraId="26225B1A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0DCE23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Brochures containing conservation information are available at the Water Billing</w:t>
      </w:r>
    </w:p>
    <w:p w14:paraId="1FA9D874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Department.</w:t>
      </w:r>
    </w:p>
    <w:p w14:paraId="51E19568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62DAA9F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Check for leaks: faucets, toilets, and outdoor spigots</w:t>
      </w:r>
    </w:p>
    <w:p w14:paraId="30F7688F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Take short showers.</w:t>
      </w:r>
    </w:p>
    <w:p w14:paraId="1E7304C7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 Cut water off while brushing teeth and/or shaving.</w:t>
      </w:r>
    </w:p>
    <w:p w14:paraId="3D8AFD11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d) Install a low-flow showerhead and aerators on bathroom and kitchen faucets.</w:t>
      </w:r>
    </w:p>
    <w:p w14:paraId="181B468D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e) Run dishwashers and washing machines only when they are full.</w:t>
      </w:r>
    </w:p>
    <w:p w14:paraId="696E4CBD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f) Water lawns only in the early mornings or late evenings.</w:t>
      </w:r>
    </w:p>
    <w:p w14:paraId="4782CD5F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g) Use a broom instead of a hose to clean driveways, walks and patios.</w:t>
      </w:r>
    </w:p>
    <w:p w14:paraId="000D7FC5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h) Wash cars less often.</w:t>
      </w:r>
    </w:p>
    <w:p w14:paraId="20EB5C45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i) Keep grass at least two inches high to shade roots and hold moisture.</w:t>
      </w:r>
    </w:p>
    <w:p w14:paraId="003F8349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1F9C3BD2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All newly installed or substantially improved irrigation systems that are equipped with</w:t>
      </w:r>
    </w:p>
    <w:p w14:paraId="47AFB8E3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automatic timers and which directly or indirectly use Richmond County Water shall be</w:t>
      </w:r>
    </w:p>
    <w:p w14:paraId="3B54BD46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equipped with automatic rain and soil moisture sensors that are activated to prevent the</w:t>
      </w:r>
    </w:p>
    <w:p w14:paraId="3CEDF3FB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operation of those irrigation systems while rain is falling or soil moisture is adequate.</w:t>
      </w:r>
    </w:p>
    <w:p w14:paraId="0FB5BDF3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44DDFB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Mandatory Conservation during Stage I Water Shortage</w:t>
      </w:r>
    </w:p>
    <w:p w14:paraId="4F04C3B2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D45185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Stage I shortage shall exist when, as indicated in Section IV, the County Water System</w:t>
      </w:r>
    </w:p>
    <w:p w14:paraId="6048043A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cannot supply the demand generated by its direct and indirect customers.</w:t>
      </w:r>
    </w:p>
    <w:p w14:paraId="45D705A7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During a Stage I Water Shortage, it shall be unlawful to use water from a public water system</w:t>
      </w:r>
    </w:p>
    <w:p w14:paraId="6500B6A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supplied by Richmond County for the following purposes:</w:t>
      </w:r>
    </w:p>
    <w:p w14:paraId="676CF0F9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9657066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To water lawns, grass, shrubbery, trees, flower and vegetable gardens except as follows:</w:t>
      </w:r>
    </w:p>
    <w:p w14:paraId="2395E122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Irrigation with Richmond County supplied water applied through any system or</w:t>
      </w:r>
    </w:p>
    <w:p w14:paraId="47EA944B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device other than a watering can shall be allowed only on Wednesday and</w:t>
      </w:r>
    </w:p>
    <w:p w14:paraId="0D47CAE7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Sunday (two days out of each week). A total of no more than one inch of water</w:t>
      </w:r>
    </w:p>
    <w:p w14:paraId="163FC89A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(as measured in a shallow container, such as an empty tuna fish can or rain</w:t>
      </w:r>
    </w:p>
    <w:p w14:paraId="27FF76C4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gauge) should be applied during any given week.</w:t>
      </w:r>
    </w:p>
    <w:p w14:paraId="0E7C073C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The restrictions of this section shall not apply to any persons regularly engaged</w:t>
      </w:r>
    </w:p>
    <w:p w14:paraId="472E4DF5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the sale of plants, who shall be allowed to irrigate their commercial stock in</w:t>
      </w:r>
    </w:p>
    <w:p w14:paraId="56717C94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trade.</w:t>
      </w:r>
    </w:p>
    <w:p w14:paraId="5AC52C08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593708D2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To wash automobiles, trucks, trailers, boats, airplanes, or any other type of mobile</w:t>
      </w:r>
    </w:p>
    <w:p w14:paraId="2F5A38E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equipment other than on Saturday (one day out of each week). Any person regularly</w:t>
      </w:r>
    </w:p>
    <w:p w14:paraId="3346D7BB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engaged in the business of washing motor vehicles and any commercial car wash facility</w:t>
      </w:r>
    </w:p>
    <w:p w14:paraId="3FCEEF89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shall be permitted to use water for such purposes until they have reached their maximum</w:t>
      </w:r>
    </w:p>
    <w:p w14:paraId="00C8230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average monthly usage. Meters on such businesses will be disconnected once maximum</w:t>
      </w:r>
    </w:p>
    <w:p w14:paraId="18F394B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average monthly usage has been reached.</w:t>
      </w:r>
    </w:p>
    <w:p w14:paraId="539DD30D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B68E7F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To wash down outside areas such as streets, driveways, service station aprons, parking</w:t>
      </w:r>
    </w:p>
    <w:p w14:paraId="3E858E88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lots, office buildings, exteriors of existing or newly constructed homes or apartments,</w:t>
      </w:r>
    </w:p>
    <w:p w14:paraId="24B9BC9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sidewalks, or patios, or to use water for other similar purposes. Provided however, that</w:t>
      </w:r>
    </w:p>
    <w:p w14:paraId="0483D342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 person regularly in the business of washing such areas shall be permitted to use water</w:t>
      </w:r>
    </w:p>
    <w:p w14:paraId="504C3084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such purposes.</w:t>
      </w:r>
    </w:p>
    <w:p w14:paraId="15EE11DF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304A49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To use water from public or private fire hydrants for any purpose other than fire</w:t>
      </w:r>
    </w:p>
    <w:p w14:paraId="7C9ECE26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suppression or other public emergency or water department needs. This does not apply to</w:t>
      </w:r>
    </w:p>
    <w:p w14:paraId="73577CC4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certified well drillers complying with 15A NCAN 2C. However, advance notice must be</w:t>
      </w:r>
    </w:p>
    <w:p w14:paraId="7E5A59D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given to the Water Billing Department.</w:t>
      </w:r>
    </w:p>
    <w:p w14:paraId="6B36A4CA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A5CBF10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To use water for dust control or compaction.</w:t>
      </w:r>
    </w:p>
    <w:p w14:paraId="431A8F05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CED9439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To intentionally waste treated water.</w:t>
      </w:r>
    </w:p>
    <w:p w14:paraId="715C2DA3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84FCBCF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Mandatory Conservation during Stage II Water Shortage</w:t>
      </w:r>
    </w:p>
    <w:p w14:paraId="284ABF4F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699FDF5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Stage II Water Shortage shall exist when the Stage I restrictions have not decreased demand</w:t>
      </w:r>
    </w:p>
    <w:p w14:paraId="6CB08C0C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enough to provide adequate water supply to Richmond County.</w:t>
      </w:r>
    </w:p>
    <w:p w14:paraId="4BF9A5B7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5732F9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During a Stage II Water Shortage all the mandatory provisions of a Stage I Water Shortage, as</w:t>
      </w:r>
    </w:p>
    <w:p w14:paraId="034B5DF7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described in Section V, shall remain in effect, including the following:</w:t>
      </w:r>
    </w:p>
    <w:p w14:paraId="7D608898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B653471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Irrigation of lawns, gardens, trees, or shrubs with Richmond County supplied water</w:t>
      </w:r>
    </w:p>
    <w:p w14:paraId="7499C251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applied through any system or device other than a watering can shall be allowed only one</w:t>
      </w:r>
    </w:p>
    <w:p w14:paraId="49C09396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day (Sunday) out of each week. A total of no more than one half inch of water (as</w:t>
      </w:r>
    </w:p>
    <w:p w14:paraId="7BEACC90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measured in a shallow container, such as an empty tuna fish can) should be applied</w:t>
      </w:r>
    </w:p>
    <w:p w14:paraId="79B69FCD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during any given week.</w:t>
      </w:r>
    </w:p>
    <w:p w14:paraId="6E1D8676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7DBC5AF8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There shall be no introduction of water into any ornamental fountain, pool, or pond or</w:t>
      </w:r>
    </w:p>
    <w:p w14:paraId="3DFAD0E8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other structure making similar use of water.</w:t>
      </w:r>
    </w:p>
    <w:p w14:paraId="5A2D3503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1357A10A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Washing of automobiles is strictly prohibited. Any person regularly engaged in the</w:t>
      </w:r>
    </w:p>
    <w:p w14:paraId="23C9B428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business of washing motor vehicles and any commercial car wash facility shall be</w:t>
      </w:r>
    </w:p>
    <w:p w14:paraId="0C112CDD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permitted to use water for such purposes until they have reached their maximum average</w:t>
      </w:r>
    </w:p>
    <w:p w14:paraId="09F2D4F5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monthly usage. Meters on such businesses will be disconnected once maximum average</w:t>
      </w:r>
    </w:p>
    <w:p w14:paraId="43E07719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monthly usage has been reached.</w:t>
      </w:r>
    </w:p>
    <w:p w14:paraId="1545C77C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02ABE0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Emergency Conservation</w:t>
      </w:r>
    </w:p>
    <w:p w14:paraId="4E888352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22BD8C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Stage III Water Shortage shall exist when the Stage I and II restrictions have not decreased</w:t>
      </w:r>
    </w:p>
    <w:p w14:paraId="5DCE9F1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demand enough to provide adequate water supply to Richmond County.</w:t>
      </w:r>
    </w:p>
    <w:p w14:paraId="5ABB1405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5FBE0A7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During a Stage III Water Shortage all the mandatory provisions of both Stage I and II Water</w:t>
      </w:r>
    </w:p>
    <w:p w14:paraId="3AE64288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Shortage's, as described in Section V, shall remain in effect, including the following:</w:t>
      </w:r>
    </w:p>
    <w:p w14:paraId="2E932968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A857FE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No Richmond County supplied water shall be used for any outdoor purposes other than</w:t>
      </w:r>
    </w:p>
    <w:p w14:paraId="7B44839C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emergency fire suppression.</w:t>
      </w:r>
    </w:p>
    <w:p w14:paraId="0E79FDCC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790A33FA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Water service may be discontinued or reduced, as determined by the Richmond County</w:t>
      </w:r>
    </w:p>
    <w:p w14:paraId="1778F8DB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 Treatment Plant Sup</w:t>
      </w:r>
      <w:r w:rsidR="00846F13">
        <w:rPr>
          <w:rFonts w:ascii="Times New Roman" w:hAnsi="Times New Roman" w:cs="Times New Roman"/>
          <w:color w:val="000000"/>
        </w:rPr>
        <w:t>erintendent, the Public Works Director</w:t>
      </w:r>
      <w:r>
        <w:rPr>
          <w:rFonts w:ascii="Times New Roman" w:hAnsi="Times New Roman" w:cs="Times New Roman"/>
          <w:color w:val="000000"/>
        </w:rPr>
        <w:t>, and the County Manager in</w:t>
      </w:r>
    </w:p>
    <w:p w14:paraId="16EFA6ED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designated portions of the Richmond County service area through the manipulation of</w:t>
      </w:r>
    </w:p>
    <w:p w14:paraId="02E3A2E0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valves, pumps, and other appurtenances in order to preserve the availability of water for</w:t>
      </w:r>
    </w:p>
    <w:p w14:paraId="71EC1781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public health and safety facilities, such as hospitals, medical clinics, etc., fire protection,</w:t>
      </w:r>
    </w:p>
    <w:p w14:paraId="094EAF8C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and other critical community needs.</w:t>
      </w:r>
    </w:p>
    <w:p w14:paraId="2AB145D5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6DD0CA27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Any customers that use Richmond County water for heating/cooling systems shall reduce</w:t>
      </w:r>
    </w:p>
    <w:p w14:paraId="7DE828D5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heating/cooling demand in all but the most essential facilities to the extent allowable</w:t>
      </w:r>
    </w:p>
    <w:p w14:paraId="4E737E85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regard to indoor air quality standards and employee health and safety requirements.</w:t>
      </w:r>
    </w:p>
    <w:p w14:paraId="3FC999FF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42591C5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1D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Section VI. TRIGGERS</w:t>
      </w:r>
    </w:p>
    <w:p w14:paraId="20560D02" w14:textId="77777777" w:rsidR="00A81D11" w:rsidRP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81D11" w:rsidRPr="00A81D11" w14:paraId="1803E88A" w14:textId="77777777" w:rsidTr="00A81D11">
        <w:tc>
          <w:tcPr>
            <w:tcW w:w="2337" w:type="dxa"/>
          </w:tcPr>
          <w:p w14:paraId="203DC26C" w14:textId="77777777" w:rsidR="00A81D11" w:rsidRPr="00A81D11" w:rsidRDefault="00A81D11" w:rsidP="00A81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D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SYSTEM SUPPLY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1D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2337" w:type="dxa"/>
          </w:tcPr>
          <w:p w14:paraId="7C5861A7" w14:textId="77777777" w:rsidR="00A81D11" w:rsidRPr="00A81D11" w:rsidRDefault="00A81D11" w:rsidP="00A81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D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VOLUNTARY LEVEL</w:t>
            </w:r>
          </w:p>
        </w:tc>
        <w:tc>
          <w:tcPr>
            <w:tcW w:w="2338" w:type="dxa"/>
          </w:tcPr>
          <w:p w14:paraId="65A73B40" w14:textId="77777777" w:rsidR="00A81D11" w:rsidRPr="00A81D11" w:rsidRDefault="00A81D11" w:rsidP="00A81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D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MANDATORY LEVEL</w:t>
            </w:r>
          </w:p>
        </w:tc>
        <w:tc>
          <w:tcPr>
            <w:tcW w:w="2338" w:type="dxa"/>
          </w:tcPr>
          <w:p w14:paraId="5B99028E" w14:textId="77777777" w:rsidR="00A81D11" w:rsidRPr="00A81D11" w:rsidRDefault="00A81D11" w:rsidP="00A81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D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EMERGENCY LEVEL</w:t>
            </w:r>
          </w:p>
        </w:tc>
      </w:tr>
      <w:tr w:rsidR="00A81D11" w:rsidRPr="00A81D11" w14:paraId="2CA609FB" w14:textId="77777777" w:rsidTr="00A81D11">
        <w:tc>
          <w:tcPr>
            <w:tcW w:w="2337" w:type="dxa"/>
          </w:tcPr>
          <w:p w14:paraId="68FCBFA3" w14:textId="77777777" w:rsidR="00A81D11" w:rsidRPr="00A81D11" w:rsidRDefault="00A81D11" w:rsidP="00A81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1D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RESERVOIR          </w:t>
            </w:r>
          </w:p>
          <w:p w14:paraId="4350B152" w14:textId="77777777" w:rsidR="00A81D11" w:rsidRPr="00A81D11" w:rsidRDefault="00A81D11" w:rsidP="00A81D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81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(Monitor lake levels daily During a water shortage situation.)</w:t>
            </w:r>
          </w:p>
        </w:tc>
        <w:tc>
          <w:tcPr>
            <w:tcW w:w="2337" w:type="dxa"/>
          </w:tcPr>
          <w:p w14:paraId="09AF8038" w14:textId="77777777" w:rsidR="00A81D11" w:rsidRPr="00A81D11" w:rsidRDefault="00A81D11" w:rsidP="00386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11"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 w:rsidR="00BA5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Average daily use of 80% of production capacity for 3</w:t>
            </w:r>
            <w:r w:rsidR="00BD4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consecutive days.</w:t>
            </w:r>
          </w:p>
          <w:p w14:paraId="2CD68743" w14:textId="77777777" w:rsidR="00A81D11" w:rsidRPr="00A81D11" w:rsidRDefault="00A81D11" w:rsidP="00386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</w:t>
            </w:r>
            <w:r w:rsidR="00BD4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Reser</w:t>
            </w:r>
            <w:r w:rsidR="00BA5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voir level</w:t>
            </w:r>
            <w:r w:rsidR="00BD4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less than 94ft as reported by energy company managing lake operation</w:t>
            </w:r>
            <w:r w:rsidR="00DA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more than 24hrs.</w:t>
            </w:r>
          </w:p>
          <w:p w14:paraId="3D0FE18B" w14:textId="77777777" w:rsidR="00A81D11" w:rsidRPr="00A81D11" w:rsidRDefault="00A81D11" w:rsidP="003862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54C60EC" w14:textId="77777777" w:rsidR="00BD40E3" w:rsidRPr="00A81D11" w:rsidRDefault="00BD40E3" w:rsidP="00BD4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11"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 w:rsidR="00BA5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Average daily use of 85% of production capacity for 3 </w:t>
            </w:r>
            <w:r w:rsidR="00BA5E26" w:rsidRPr="00A81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consecutive days.</w:t>
            </w:r>
          </w:p>
          <w:p w14:paraId="7E2F05E3" w14:textId="77777777" w:rsidR="00BD40E3" w:rsidRPr="00A81D11" w:rsidRDefault="00BD40E3" w:rsidP="00BD4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Reser</w:t>
            </w:r>
            <w:r w:rsidR="00BA5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voir level</w:t>
            </w:r>
            <w:r w:rsidR="00DA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less than 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 as reported by energy company managing lake operation</w:t>
            </w:r>
            <w:r w:rsidR="00BA5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</w:t>
            </w:r>
            <w:r w:rsidR="00DA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more than 24hrs.</w:t>
            </w:r>
          </w:p>
          <w:p w14:paraId="6D01D298" w14:textId="77777777" w:rsidR="00A81D11" w:rsidRPr="00A81D11" w:rsidRDefault="00A81D11" w:rsidP="00A81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9F8F83E" w14:textId="77777777" w:rsidR="00BA5E26" w:rsidRPr="00A81D11" w:rsidRDefault="00BA5E26" w:rsidP="00BA5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11">
              <w:rPr>
                <w:rFonts w:ascii="SymbolMT" w:hAnsi="SymbolMT" w:cs="SymbolMT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Average daily use of 90% of production capacity </w:t>
            </w:r>
            <w:r w:rsidR="00DA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 any day</w:t>
            </w:r>
            <w:r w:rsidRPr="00A81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F58596F" w14:textId="77777777" w:rsidR="00BA5E26" w:rsidRPr="00A81D11" w:rsidRDefault="00BA5E26" w:rsidP="00BA5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Reservoir level</w:t>
            </w:r>
            <w:r w:rsidR="00DA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less than 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ft as reported by energy company managing lake operation</w:t>
            </w:r>
            <w:r w:rsidR="00DA3A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more than 24hrs.</w:t>
            </w:r>
          </w:p>
          <w:p w14:paraId="5B6BDB5A" w14:textId="77777777" w:rsidR="00BA5E26" w:rsidRPr="00A81D11" w:rsidRDefault="00BA5E26" w:rsidP="00BA5E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CAF857" w14:textId="77777777" w:rsidR="00A81D11" w:rsidRPr="00A81D11" w:rsidRDefault="00A81D11" w:rsidP="00A81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8D9BCF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434622B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78A6FC3C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278A3A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CEE936F" w14:textId="77777777" w:rsidR="00DA3AB6" w:rsidRDefault="00DA3AB6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9AE44A" w14:textId="77777777" w:rsidR="00DA3AB6" w:rsidRDefault="00DA3AB6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34B1F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02B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Section VII. Enforcement</w:t>
      </w:r>
    </w:p>
    <w:p w14:paraId="0C9D1F37" w14:textId="77777777" w:rsidR="006502B7" w:rsidRP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2C32E77" w14:textId="77777777" w:rsidR="00A81D11" w:rsidRPr="006502B7" w:rsidRDefault="00A81D11" w:rsidP="006502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02B7">
        <w:rPr>
          <w:rFonts w:ascii="Times New Roman" w:hAnsi="Times New Roman" w:cs="Times New Roman"/>
          <w:color w:val="000000"/>
        </w:rPr>
        <w:t>Criminal Penalties</w:t>
      </w:r>
    </w:p>
    <w:p w14:paraId="14DA4886" w14:textId="77777777" w:rsidR="006502B7" w:rsidRPr="006502B7" w:rsidRDefault="006502B7" w:rsidP="006502B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1D067D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 person violating this Ordinance or any order or public proclamation issued pursuant</w:t>
      </w:r>
    </w:p>
    <w:p w14:paraId="158EB0AB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this Ordinance shall be guilty of a misdemeanor punishable by a fine up to $500 or</w:t>
      </w:r>
    </w:p>
    <w:p w14:paraId="1E1C5FFF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imprisonment, pursuant to G.S. 14-4. Each day’s violation shall be a separate and</w:t>
      </w:r>
    </w:p>
    <w:p w14:paraId="419B853D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distinct offense. A violation begins from the date of the first written notification by the</w:t>
      </w:r>
    </w:p>
    <w:p w14:paraId="06535991" w14:textId="77777777" w:rsidR="00A81D11" w:rsidRDefault="00846F13" w:rsidP="00846F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Public Works Director</w:t>
      </w:r>
      <w:r w:rsidR="00A81D11">
        <w:rPr>
          <w:rFonts w:ascii="Times New Roman" w:hAnsi="Times New Roman" w:cs="Times New Roman"/>
          <w:color w:val="000000"/>
        </w:rPr>
        <w:t xml:space="preserve"> or the</w:t>
      </w:r>
      <w:r>
        <w:rPr>
          <w:rFonts w:ascii="Times New Roman" w:hAnsi="Times New Roman" w:cs="Times New Roman"/>
          <w:color w:val="000000"/>
        </w:rPr>
        <w:t xml:space="preserve"> </w:t>
      </w:r>
      <w:r w:rsidR="00A81D11">
        <w:rPr>
          <w:rFonts w:ascii="Times New Roman" w:hAnsi="Times New Roman" w:cs="Times New Roman"/>
          <w:color w:val="000000"/>
        </w:rPr>
        <w:t>County Manager.</w:t>
      </w:r>
    </w:p>
    <w:p w14:paraId="469FD270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7C58E674" w14:textId="77777777" w:rsidR="00A81D11" w:rsidRPr="006502B7" w:rsidRDefault="00A81D11" w:rsidP="006502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02B7">
        <w:rPr>
          <w:rFonts w:ascii="Times New Roman" w:hAnsi="Times New Roman" w:cs="Times New Roman"/>
          <w:color w:val="000000"/>
        </w:rPr>
        <w:t>Civil Penalties</w:t>
      </w:r>
    </w:p>
    <w:p w14:paraId="798DF330" w14:textId="77777777" w:rsidR="006502B7" w:rsidRPr="006502B7" w:rsidRDefault="006502B7" w:rsidP="006502B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5B76CCD" w14:textId="77777777" w:rsidR="00A81D11" w:rsidRDefault="00A81D11" w:rsidP="00BD40E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Any person violating this Ordinance or any order or public proclamation issued pursuant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to this Ordinance may be subject to a civil penalty up t</w:t>
      </w:r>
      <w:r w:rsidR="00846F13">
        <w:rPr>
          <w:rFonts w:ascii="Times New Roman" w:hAnsi="Times New Roman" w:cs="Times New Roman"/>
          <w:color w:val="000000"/>
        </w:rPr>
        <w:t xml:space="preserve">o $100, in the discretion of </w:t>
      </w:r>
      <w:r>
        <w:rPr>
          <w:rFonts w:ascii="Times New Roman" w:hAnsi="Times New Roman" w:cs="Times New Roman"/>
          <w:color w:val="000000"/>
        </w:rPr>
        <w:t>th</w:t>
      </w:r>
      <w:r w:rsidR="00846F13">
        <w:rPr>
          <w:rFonts w:ascii="Times New Roman" w:hAnsi="Times New Roman" w:cs="Times New Roman"/>
          <w:color w:val="000000"/>
        </w:rPr>
        <w:t>e Public Works Director</w:t>
      </w:r>
      <w:r>
        <w:rPr>
          <w:rFonts w:ascii="Times New Roman" w:hAnsi="Times New Roman" w:cs="Times New Roman"/>
          <w:color w:val="000000"/>
        </w:rPr>
        <w:t xml:space="preserve"> or the County</w:t>
      </w:r>
      <w:r w:rsidR="00846F1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Manager, which civil penalty may be recovered by the County in a civil action in the</w:t>
      </w:r>
      <w:r w:rsidR="00846F1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nature of a debt if the penalty is not paid within 30 days after citation for such violation.</w:t>
      </w:r>
    </w:p>
    <w:p w14:paraId="78D5D1C1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3DDCDEC9" w14:textId="77777777" w:rsidR="00A81D11" w:rsidRPr="006502B7" w:rsidRDefault="00A81D11" w:rsidP="006502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02B7">
        <w:rPr>
          <w:rFonts w:ascii="Times New Roman" w:hAnsi="Times New Roman" w:cs="Times New Roman"/>
          <w:color w:val="000000"/>
        </w:rPr>
        <w:t>Equitable Remedies</w:t>
      </w:r>
    </w:p>
    <w:p w14:paraId="5D5BA0A8" w14:textId="77777777" w:rsidR="006502B7" w:rsidRPr="006502B7" w:rsidRDefault="006502B7" w:rsidP="006502B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2F2C7E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county shall be entitled to enforce this Ordinance or any order or proclamation issued</w:t>
      </w:r>
    </w:p>
    <w:p w14:paraId="6FCAA0FB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pursuant to this ordinance by any equitable remedies that can be issued by the General</w:t>
      </w:r>
    </w:p>
    <w:p w14:paraId="4B8EBAC3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Court of Justice. It shall not be a defense to the County’s plea for equitable remedies that</w:t>
      </w:r>
    </w:p>
    <w:p w14:paraId="3D9FB52A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is an adequate remedy at law.</w:t>
      </w:r>
    </w:p>
    <w:p w14:paraId="32F5DC6F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1D164F70" w14:textId="77777777" w:rsidR="00A81D11" w:rsidRPr="006502B7" w:rsidRDefault="00A81D11" w:rsidP="006502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02B7">
        <w:rPr>
          <w:rFonts w:ascii="Times New Roman" w:hAnsi="Times New Roman" w:cs="Times New Roman"/>
          <w:color w:val="000000"/>
        </w:rPr>
        <w:t>Cumulative Remedies</w:t>
      </w:r>
    </w:p>
    <w:p w14:paraId="7BF24F9B" w14:textId="77777777" w:rsidR="006502B7" w:rsidRPr="006502B7" w:rsidRDefault="006502B7" w:rsidP="006502B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9E4D7EF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remedies here under are cumulative, and the County shall not be restricted to one or</w:t>
      </w:r>
    </w:p>
    <w:p w14:paraId="7B3CB194" w14:textId="77777777" w:rsidR="00A81D11" w:rsidRDefault="00A81D11" w:rsidP="0065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other in its efforts to obtain enforcement of the Ordinance.</w:t>
      </w:r>
    </w:p>
    <w:p w14:paraId="62757F16" w14:textId="77777777" w:rsidR="006502B7" w:rsidRDefault="006502B7" w:rsidP="006502B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509966C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Section VIII. Severability</w:t>
      </w:r>
    </w:p>
    <w:p w14:paraId="2809B152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6E4716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any section, subdivision, clause, or provision of this Article shall be adjudged invalid, such</w:t>
      </w:r>
    </w:p>
    <w:p w14:paraId="54DE60D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adjudication shall apply only to such section, subdivision, clause, or provision so adjudged, and</w:t>
      </w:r>
    </w:p>
    <w:p w14:paraId="7236FB30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remainder of this article shall remain fully valid and effective.</w:t>
      </w:r>
    </w:p>
    <w:p w14:paraId="424F58C6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0D72FA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Section IX. Exceptions</w:t>
      </w:r>
    </w:p>
    <w:p w14:paraId="1400D2DD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EA62D7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Exceptions to this ordinance shall apply to only those customers that own or have access to water</w:t>
      </w:r>
    </w:p>
    <w:p w14:paraId="482A3AF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from a well, pond. Or other alternative water supply and are using it.</w:t>
      </w:r>
    </w:p>
    <w:p w14:paraId="1725EE54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534CE0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Section X. Public Comment</w:t>
      </w:r>
    </w:p>
    <w:p w14:paraId="75CFCCC2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FEF2ADC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Customers will have opportunities to comment on the provisions of the water shortage response</w:t>
      </w:r>
    </w:p>
    <w:p w14:paraId="554C017A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plan. First, a draft plan will be published in the Daily Journal. A public hearing will be</w:t>
      </w:r>
    </w:p>
    <w:p w14:paraId="5FE1911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scheduled with notice printed in the Daily Journal to collect comments on the draft. All</w:t>
      </w:r>
    </w:p>
    <w:p w14:paraId="6B871AA8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subsequent revisions to the draft will be published thirty (30) days prior to an adoption vote by</w:t>
      </w:r>
    </w:p>
    <w:p w14:paraId="391684EF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Richmond County’s Board of Commissioners.</w:t>
      </w:r>
    </w:p>
    <w:p w14:paraId="2FF69FDD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35FAF5D" w14:textId="77777777" w:rsidR="00BD40E3" w:rsidRDefault="00BD40E3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8D7409A" w14:textId="77777777" w:rsidR="00DA3AB6" w:rsidRDefault="00DA3AB6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4D6282A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Section XI. Variance Protocols</w:t>
      </w:r>
    </w:p>
    <w:p w14:paraId="06CFB365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921DEE3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Applications for water use variance requests are available from the Richmond County Water</w:t>
      </w:r>
    </w:p>
    <w:p w14:paraId="5370A95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Billing &amp; Collections Office. All applications must be submitted to the Water Department for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review by th</w:t>
      </w:r>
      <w:r w:rsidR="00BD40E3">
        <w:rPr>
          <w:rFonts w:ascii="Times New Roman" w:hAnsi="Times New Roman" w:cs="Times New Roman"/>
          <w:color w:val="000000"/>
        </w:rPr>
        <w:t>e</w:t>
      </w:r>
      <w:r w:rsidR="00BD40E3" w:rsidRPr="00BD40E3">
        <w:rPr>
          <w:rFonts w:ascii="Times New Roman" w:hAnsi="Times New Roman" w:cs="Times New Roman"/>
          <w:color w:val="000000"/>
        </w:rPr>
        <w:t xml:space="preserve"> </w:t>
      </w:r>
      <w:r w:rsidR="00BD40E3">
        <w:rPr>
          <w:rFonts w:ascii="Times New Roman" w:hAnsi="Times New Roman" w:cs="Times New Roman"/>
          <w:color w:val="000000"/>
        </w:rPr>
        <w:t xml:space="preserve">Public Works Director </w:t>
      </w:r>
      <w:r>
        <w:rPr>
          <w:rFonts w:ascii="Times New Roman" w:hAnsi="Times New Roman" w:cs="Times New Roman"/>
          <w:color w:val="000000"/>
        </w:rPr>
        <w:t>or his or her designee. A decision to approve or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deny individual variance requests will be determined within two (2) weeks of submittal after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careful consideration of the following criteria: impact on water demand, expected duration,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alternative source options, social and economic importance, purpose (i.e. necessary use of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drinking water) and the prevention of structural damage.</w:t>
      </w:r>
    </w:p>
    <w:p w14:paraId="241C761F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2EC5A1A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XII. Effectiveness</w:t>
      </w:r>
    </w:p>
    <w:p w14:paraId="7049854A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F8B4CD0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effectiveness of the Richmond County water response plan will be determined by comparing</w:t>
      </w:r>
    </w:p>
    <w:p w14:paraId="2E0E94D1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stated water conservation goals with observed water use reduction data. Other factors to be</w:t>
      </w:r>
    </w:p>
    <w:p w14:paraId="006FD3D2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considered include frequency of plan activation, any problem periods without activation, and total</w:t>
      </w:r>
    </w:p>
    <w:p w14:paraId="5D1DD41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number of violation citations, desired reductions attained and evaluation of demand reductions</w:t>
      </w:r>
    </w:p>
    <w:p w14:paraId="5C5F388C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compared to the previous year’s seasonal data.</w:t>
      </w:r>
    </w:p>
    <w:p w14:paraId="4C093A43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90CE94B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XIII. Revision</w:t>
      </w:r>
    </w:p>
    <w:p w14:paraId="1F5EAAA1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DC4A7CD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water shortage response plan will be reviewed and revised as needed to adapt to new</w:t>
      </w:r>
    </w:p>
    <w:p w14:paraId="4C66179F" w14:textId="62579DDB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circumstances affecting water supply and demand, following implementation of emergency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restrictions, and at a minimum of every five (5) years in conjunction with the updating of our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Local Water Supply Plan. Further, a water shortage response planning work group will review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procedures following each emergency or rationing stage to recommend any necessary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improvements to the plan to the Richmond County Board of Commissioners. The Richmond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Count</w:t>
      </w:r>
      <w:r w:rsidR="00BD40E3">
        <w:rPr>
          <w:rFonts w:ascii="Times New Roman" w:hAnsi="Times New Roman" w:cs="Times New Roman"/>
          <w:color w:val="000000"/>
        </w:rPr>
        <w:t>y Public Works Director</w:t>
      </w:r>
      <w:r>
        <w:rPr>
          <w:rFonts w:ascii="Times New Roman" w:hAnsi="Times New Roman" w:cs="Times New Roman"/>
          <w:color w:val="000000"/>
        </w:rPr>
        <w:t xml:space="preserve"> is responsible for initiating all subsequent revisions.</w:t>
      </w:r>
      <w:r w:rsidR="00BD40E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This ordinance shall be in full force and effect from and after </w:t>
      </w:r>
      <w:r w:rsidR="00BD40E3">
        <w:rPr>
          <w:rFonts w:ascii="Times New Roman" w:hAnsi="Times New Roman" w:cs="Times New Roman"/>
          <w:color w:val="000000"/>
        </w:rPr>
        <w:t>Xxxx XX, 20</w:t>
      </w:r>
      <w:r w:rsidR="00C80224">
        <w:rPr>
          <w:rFonts w:ascii="Times New Roman" w:hAnsi="Times New Roman" w:cs="Times New Roman"/>
          <w:color w:val="000000"/>
        </w:rPr>
        <w:t>23</w:t>
      </w:r>
      <w:r>
        <w:rPr>
          <w:rFonts w:ascii="Times New Roman" w:hAnsi="Times New Roman" w:cs="Times New Roman"/>
          <w:color w:val="000000"/>
        </w:rPr>
        <w:t>.</w:t>
      </w:r>
    </w:p>
    <w:p w14:paraId="03A518CA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FB4B1AE" w14:textId="77777777" w:rsidR="00A81D11" w:rsidRDefault="00A81D11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Richmond County</w:t>
      </w:r>
    </w:p>
    <w:p w14:paraId="6E70627A" w14:textId="77777777" w:rsidR="006502B7" w:rsidRDefault="006502B7" w:rsidP="00A81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650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807F8"/>
    <w:multiLevelType w:val="hybridMultilevel"/>
    <w:tmpl w:val="F2CE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11"/>
    <w:rsid w:val="006502B7"/>
    <w:rsid w:val="00846F13"/>
    <w:rsid w:val="00A81D11"/>
    <w:rsid w:val="00A857E5"/>
    <w:rsid w:val="00BA5E26"/>
    <w:rsid w:val="00BD40E3"/>
    <w:rsid w:val="00C80224"/>
    <w:rsid w:val="00D95CB9"/>
    <w:rsid w:val="00D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A576"/>
  <w15:chartTrackingRefBased/>
  <w15:docId w15:val="{B494EC59-F986-43D1-AA96-5807D584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D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1D1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50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chmond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Butler</dc:creator>
  <cp:keywords/>
  <dc:description/>
  <cp:lastModifiedBy>Lee P. Butler</cp:lastModifiedBy>
  <cp:revision>6</cp:revision>
  <dcterms:created xsi:type="dcterms:W3CDTF">2017-07-08T12:52:00Z</dcterms:created>
  <dcterms:modified xsi:type="dcterms:W3CDTF">2023-08-03T15:27:00Z</dcterms:modified>
</cp:coreProperties>
</file>