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6665A" w14:textId="77777777" w:rsidR="00B60C67" w:rsidRDefault="00B60C67" w:rsidP="00B60C67">
      <w:pPr>
        <w:jc w:val="right"/>
        <w:rPr>
          <w:rFonts w:ascii="Calibri" w:hAnsi="Calibri"/>
          <w:b/>
          <w:bCs/>
          <w:sz w:val="48"/>
          <w:szCs w:val="48"/>
          <w:u w:val="single"/>
        </w:rPr>
      </w:pPr>
      <w:r>
        <w:rPr>
          <w:rFonts w:ascii="Calibri" w:hAnsi="Calibri"/>
          <w:b/>
          <w:bCs/>
          <w:sz w:val="48"/>
          <w:szCs w:val="48"/>
          <w:u w:val="single"/>
        </w:rPr>
        <w:t>WATER SHORTAGE RESPONSE PLAN (WSRP)</w:t>
      </w:r>
    </w:p>
    <w:p w14:paraId="762131F4" w14:textId="21C6C487" w:rsidR="00B60C67" w:rsidRDefault="00B60C67" w:rsidP="00EF05FF">
      <w:pPr>
        <w:pStyle w:val="BodyText"/>
        <w:rPr>
          <w:rFonts w:ascii="Calibri" w:hAnsi="Calibri"/>
          <w:b/>
          <w:bCs/>
          <w:sz w:val="28"/>
          <w:szCs w:val="28"/>
        </w:rPr>
      </w:pPr>
      <w:r>
        <w:rPr>
          <w:rFonts w:ascii="Calibri" w:hAnsi="Calibri"/>
          <w:b/>
          <w:bCs/>
          <w:sz w:val="28"/>
          <w:szCs w:val="28"/>
        </w:rPr>
        <w:t>TOWN OF WILKESBORO</w:t>
      </w:r>
    </w:p>
    <w:p w14:paraId="728664BC" w14:textId="616E3A1F" w:rsidR="00B60C67" w:rsidRDefault="00B60C67" w:rsidP="00EF05FF">
      <w:pPr>
        <w:pStyle w:val="BodyText"/>
        <w:rPr>
          <w:rFonts w:ascii="Calibri" w:hAnsi="Calibri"/>
          <w:b/>
          <w:bCs/>
          <w:sz w:val="28"/>
          <w:szCs w:val="28"/>
        </w:rPr>
      </w:pPr>
      <w:r>
        <w:rPr>
          <w:rFonts w:ascii="Calibri" w:hAnsi="Calibri"/>
          <w:b/>
          <w:bCs/>
          <w:sz w:val="28"/>
          <w:szCs w:val="28"/>
        </w:rPr>
        <w:t>PWSID: 01-97-025</w:t>
      </w:r>
    </w:p>
    <w:p w14:paraId="0D00C6C2" w14:textId="2DCCB84A" w:rsidR="00EF05FF" w:rsidRDefault="00EF05FF" w:rsidP="00EF05FF">
      <w:pPr>
        <w:pStyle w:val="BodyText"/>
        <w:rPr>
          <w:rFonts w:ascii="Calibri" w:hAnsi="Calibri"/>
          <w:sz w:val="28"/>
          <w:szCs w:val="28"/>
        </w:rPr>
      </w:pPr>
      <w:r>
        <w:rPr>
          <w:rFonts w:ascii="Calibri" w:hAnsi="Calibri"/>
          <w:b/>
          <w:bCs/>
          <w:sz w:val="28"/>
          <w:szCs w:val="28"/>
        </w:rPr>
        <w:t>Water Source: Yadkin River</w:t>
      </w:r>
    </w:p>
    <w:p w14:paraId="28D3843F" w14:textId="77777777" w:rsidR="00B60C67" w:rsidRDefault="00B60C67" w:rsidP="00B60C67">
      <w:pPr>
        <w:jc w:val="center"/>
        <w:rPr>
          <w:rFonts w:ascii="Calibri" w:hAnsi="Calibri"/>
          <w:sz w:val="28"/>
          <w:szCs w:val="28"/>
        </w:rPr>
      </w:pPr>
    </w:p>
    <w:p w14:paraId="558539C8" w14:textId="77777777" w:rsidR="00B60C67" w:rsidRDefault="00B60C67" w:rsidP="00B60C67">
      <w:pPr>
        <w:jc w:val="center"/>
        <w:rPr>
          <w:rFonts w:ascii="Calibri" w:hAnsi="Calibri"/>
          <w:sz w:val="28"/>
          <w:szCs w:val="28"/>
        </w:rPr>
      </w:pPr>
    </w:p>
    <w:p w14:paraId="73067FC6" w14:textId="77777777" w:rsidR="00B60C67" w:rsidRDefault="00B60C67" w:rsidP="00B60C67">
      <w:pPr>
        <w:pStyle w:val="Heading1"/>
        <w:rPr>
          <w:rFonts w:ascii="Calibri" w:hAnsi="Calibri"/>
          <w:b/>
          <w:bCs/>
          <w:sz w:val="28"/>
          <w:szCs w:val="28"/>
        </w:rPr>
      </w:pPr>
      <w:r>
        <w:rPr>
          <w:rFonts w:ascii="Calibri" w:hAnsi="Calibri"/>
          <w:b/>
          <w:bCs/>
          <w:sz w:val="28"/>
          <w:szCs w:val="28"/>
        </w:rPr>
        <w:t xml:space="preserve"> WATER SHORTAGE RESPONSE PLAN PROCEDURE</w:t>
      </w:r>
    </w:p>
    <w:p w14:paraId="5B60D221" w14:textId="77777777" w:rsidR="00B60C67" w:rsidRDefault="00B60C67" w:rsidP="00B60C67">
      <w:pPr>
        <w:rPr>
          <w:rFonts w:ascii="Calibri" w:hAnsi="Calibri"/>
          <w:sz w:val="28"/>
          <w:szCs w:val="28"/>
          <w:u w:val="single"/>
        </w:rPr>
      </w:pPr>
    </w:p>
    <w:p w14:paraId="2C6A17ED" w14:textId="7B1E7A20" w:rsidR="00B60C67" w:rsidRDefault="00B60C67" w:rsidP="00B60C67">
      <w:pPr>
        <w:jc w:val="both"/>
        <w:rPr>
          <w:rFonts w:ascii="Calibri" w:hAnsi="Calibri"/>
          <w:b/>
          <w:bCs/>
          <w:i/>
          <w:iCs/>
          <w:sz w:val="28"/>
          <w:szCs w:val="28"/>
        </w:rPr>
      </w:pPr>
      <w:r>
        <w:rPr>
          <w:rFonts w:ascii="Calibri" w:hAnsi="Calibri"/>
          <w:sz w:val="28"/>
          <w:szCs w:val="28"/>
        </w:rPr>
        <w:t xml:space="preserve">All users purchasing water from the Town of Wilkesboro water system will implement and enforce water use conservation measures contained in this plan as a stipulation of water sales. When the benchmarks established in Section IV of this plan are reached, the Town Manager, </w:t>
      </w:r>
      <w:r w:rsidR="001925D6">
        <w:rPr>
          <w:rFonts w:ascii="Calibri" w:hAnsi="Calibri"/>
          <w:sz w:val="28"/>
          <w:szCs w:val="28"/>
        </w:rPr>
        <w:t xml:space="preserve">Utility Director, </w:t>
      </w:r>
      <w:r>
        <w:rPr>
          <w:rFonts w:ascii="Calibri" w:hAnsi="Calibri"/>
          <w:sz w:val="28"/>
          <w:szCs w:val="28"/>
        </w:rPr>
        <w:t xml:space="preserve">or agent designated by the Town Manager, shall declare a water </w:t>
      </w:r>
      <w:r w:rsidR="000536B7">
        <w:rPr>
          <w:rFonts w:ascii="Calibri" w:hAnsi="Calibri"/>
          <w:sz w:val="28"/>
          <w:szCs w:val="28"/>
        </w:rPr>
        <w:t xml:space="preserve">shortage, </w:t>
      </w:r>
      <w:r>
        <w:rPr>
          <w:rFonts w:ascii="Calibri" w:hAnsi="Calibri"/>
          <w:sz w:val="28"/>
          <w:szCs w:val="28"/>
        </w:rPr>
        <w:t xml:space="preserve">and enact the provisions of this plan. Upon the announcement of a water shortage, a press release will be forwarded to the following media outlets: </w:t>
      </w:r>
      <w:r>
        <w:rPr>
          <w:rFonts w:ascii="Calibri" w:hAnsi="Calibri"/>
          <w:bCs/>
          <w:i/>
          <w:iCs/>
          <w:sz w:val="28"/>
          <w:szCs w:val="28"/>
        </w:rPr>
        <w:t>LOCAL</w:t>
      </w:r>
      <w:r>
        <w:rPr>
          <w:rFonts w:ascii="Calibri" w:hAnsi="Calibri"/>
          <w:b/>
          <w:bCs/>
          <w:i/>
          <w:iCs/>
          <w:sz w:val="28"/>
          <w:szCs w:val="28"/>
        </w:rPr>
        <w:t xml:space="preserve"> </w:t>
      </w:r>
      <w:r>
        <w:rPr>
          <w:rFonts w:ascii="Calibri" w:hAnsi="Calibri"/>
          <w:bCs/>
          <w:i/>
          <w:iCs/>
          <w:sz w:val="28"/>
          <w:szCs w:val="28"/>
        </w:rPr>
        <w:t xml:space="preserve">NEWSPAPER, LOCAL RADIO </w:t>
      </w:r>
      <w:r w:rsidR="000536B7">
        <w:rPr>
          <w:rFonts w:ascii="Calibri" w:hAnsi="Calibri"/>
          <w:bCs/>
          <w:i/>
          <w:iCs/>
          <w:sz w:val="28"/>
          <w:szCs w:val="28"/>
        </w:rPr>
        <w:t>STATION, and Town Website</w:t>
      </w:r>
    </w:p>
    <w:p w14:paraId="7D24B410" w14:textId="77777777" w:rsidR="00B60C67" w:rsidRDefault="00B60C67" w:rsidP="00B60C67">
      <w:pPr>
        <w:jc w:val="both"/>
        <w:rPr>
          <w:rFonts w:ascii="Calibri" w:hAnsi="Calibri"/>
          <w:sz w:val="28"/>
          <w:szCs w:val="28"/>
        </w:rPr>
      </w:pPr>
    </w:p>
    <w:p w14:paraId="041CC945" w14:textId="77777777" w:rsidR="00B60C67" w:rsidRDefault="00B60C67" w:rsidP="00B60C67">
      <w:pPr>
        <w:pStyle w:val="Heading1"/>
        <w:rPr>
          <w:rFonts w:ascii="Calibri" w:hAnsi="Calibri"/>
          <w:b/>
          <w:bCs/>
          <w:sz w:val="28"/>
          <w:szCs w:val="28"/>
        </w:rPr>
      </w:pPr>
      <w:r>
        <w:rPr>
          <w:rFonts w:ascii="Calibri" w:hAnsi="Calibri"/>
          <w:b/>
          <w:bCs/>
          <w:sz w:val="28"/>
          <w:szCs w:val="28"/>
        </w:rPr>
        <w:t xml:space="preserve">YEAR-ROUND WATER CONSERVATION POLICY </w:t>
      </w:r>
    </w:p>
    <w:p w14:paraId="5F620E7E" w14:textId="77777777" w:rsidR="00B60C67" w:rsidRDefault="00B60C67" w:rsidP="00B60C67">
      <w:pPr>
        <w:jc w:val="both"/>
        <w:rPr>
          <w:rFonts w:ascii="Calibri" w:hAnsi="Calibri"/>
          <w:sz w:val="28"/>
          <w:szCs w:val="28"/>
        </w:rPr>
      </w:pPr>
    </w:p>
    <w:p w14:paraId="4FD2DAFA" w14:textId="263B7205" w:rsidR="00B60C67" w:rsidRDefault="003E4373" w:rsidP="00B60C67">
      <w:pPr>
        <w:pStyle w:val="Heading2"/>
        <w:pBdr>
          <w:top w:val="single" w:sz="4" w:space="1" w:color="auto"/>
          <w:left w:val="single" w:sz="4" w:space="4" w:color="auto"/>
          <w:bottom w:val="single" w:sz="4" w:space="1" w:color="auto"/>
          <w:right w:val="single" w:sz="4" w:space="4" w:color="auto"/>
          <w:between w:val="single" w:sz="4" w:space="1" w:color="auto"/>
        </w:pBdr>
        <w:rPr>
          <w:rFonts w:ascii="Calibri" w:hAnsi="Calibri"/>
          <w:b/>
          <w:bCs/>
          <w:sz w:val="28"/>
          <w:szCs w:val="28"/>
          <w:u w:val="none"/>
        </w:rPr>
      </w:pPr>
      <w:r>
        <w:rPr>
          <w:rFonts w:ascii="Calibri" w:hAnsi="Calibri"/>
          <w:b/>
          <w:bCs/>
          <w:sz w:val="28"/>
          <w:szCs w:val="28"/>
          <w:u w:val="none"/>
        </w:rPr>
        <w:t>Year-Round</w:t>
      </w:r>
      <w:r w:rsidR="00B60C67">
        <w:rPr>
          <w:rFonts w:ascii="Calibri" w:hAnsi="Calibri"/>
          <w:b/>
          <w:bCs/>
          <w:sz w:val="28"/>
          <w:szCs w:val="28"/>
          <w:u w:val="none"/>
        </w:rPr>
        <w:t xml:space="preserve"> Water Use Policy</w:t>
      </w:r>
    </w:p>
    <w:p w14:paraId="6727958A" w14:textId="66DFF584" w:rsidR="00B60C67" w:rsidRDefault="00B60C67" w:rsidP="00B60C67">
      <w:pPr>
        <w:pStyle w:val="BodyText2"/>
        <w:pBdr>
          <w:top w:val="single" w:sz="4" w:space="1" w:color="auto"/>
          <w:left w:val="single" w:sz="4" w:space="4" w:color="auto"/>
          <w:bottom w:val="single" w:sz="4" w:space="1" w:color="auto"/>
          <w:right w:val="single" w:sz="4" w:space="4" w:color="auto"/>
        </w:pBdr>
        <w:rPr>
          <w:rFonts w:ascii="Calibri" w:hAnsi="Calibri"/>
          <w:sz w:val="28"/>
          <w:szCs w:val="28"/>
        </w:rPr>
      </w:pPr>
      <w:r>
        <w:rPr>
          <w:rFonts w:ascii="Calibri" w:hAnsi="Calibri"/>
          <w:sz w:val="28"/>
          <w:szCs w:val="28"/>
        </w:rPr>
        <w:t xml:space="preserve">The Town of Wilkesboro Mayor and Council members </w:t>
      </w:r>
      <w:r w:rsidR="003E4373">
        <w:rPr>
          <w:rFonts w:ascii="Calibri" w:hAnsi="Calibri"/>
          <w:sz w:val="28"/>
          <w:szCs w:val="28"/>
        </w:rPr>
        <w:t>encourage</w:t>
      </w:r>
      <w:r>
        <w:rPr>
          <w:rFonts w:ascii="Calibri" w:hAnsi="Calibri"/>
          <w:sz w:val="28"/>
          <w:szCs w:val="28"/>
        </w:rPr>
        <w:t xml:space="preserve"> all municipally supplied water users to </w:t>
      </w:r>
      <w:r w:rsidR="000F632B">
        <w:rPr>
          <w:rFonts w:ascii="Calibri" w:hAnsi="Calibri"/>
          <w:sz w:val="28"/>
          <w:szCs w:val="28"/>
        </w:rPr>
        <w:t>always make efficient and responsible use of water</w:t>
      </w:r>
      <w:r>
        <w:rPr>
          <w:rFonts w:ascii="Calibri" w:hAnsi="Calibri"/>
          <w:sz w:val="28"/>
          <w:szCs w:val="28"/>
        </w:rPr>
        <w:t xml:space="preserve">.  </w:t>
      </w:r>
    </w:p>
    <w:p w14:paraId="74A0BE79" w14:textId="77777777" w:rsidR="00B60C67" w:rsidRDefault="00B60C67" w:rsidP="00B60C67">
      <w:pPr>
        <w:pStyle w:val="BodyText2"/>
        <w:pBdr>
          <w:top w:val="single" w:sz="4" w:space="1" w:color="auto"/>
          <w:left w:val="single" w:sz="4" w:space="4" w:color="auto"/>
          <w:bottom w:val="single" w:sz="4" w:space="1" w:color="auto"/>
          <w:right w:val="single" w:sz="4" w:space="4" w:color="auto"/>
        </w:pBdr>
        <w:rPr>
          <w:rFonts w:ascii="Calibri" w:hAnsi="Calibri"/>
          <w:sz w:val="28"/>
          <w:szCs w:val="28"/>
        </w:rPr>
      </w:pPr>
    </w:p>
    <w:p w14:paraId="55B82503" w14:textId="77777777" w:rsidR="00B60C67" w:rsidRDefault="00B60C67" w:rsidP="00B60C67">
      <w:pPr>
        <w:pStyle w:val="BodyText2"/>
        <w:pBdr>
          <w:top w:val="single" w:sz="4" w:space="1" w:color="auto"/>
          <w:left w:val="single" w:sz="4" w:space="4" w:color="auto"/>
          <w:bottom w:val="single" w:sz="4" w:space="1" w:color="auto"/>
          <w:right w:val="single" w:sz="4" w:space="4" w:color="auto"/>
        </w:pBdr>
        <w:rPr>
          <w:rFonts w:ascii="Calibri" w:hAnsi="Calibri"/>
          <w:sz w:val="28"/>
          <w:szCs w:val="28"/>
        </w:rPr>
      </w:pPr>
      <w:r>
        <w:rPr>
          <w:rFonts w:ascii="Calibri" w:hAnsi="Calibri"/>
          <w:sz w:val="28"/>
          <w:szCs w:val="28"/>
        </w:rPr>
        <w:t xml:space="preserve">The Town Manager will keep in close contact with the Water Plant Superintendent for updates regarding water use and drought conditions. When impending drought conditions arise the Town Manager will increase monitoring of the water use respective to plant capacity and available raw water supplies. Weekly reports will be kept until conditions return to a standard level. </w:t>
      </w:r>
    </w:p>
    <w:p w14:paraId="1470C413" w14:textId="77777777" w:rsidR="00B60C67" w:rsidRDefault="00B60C67" w:rsidP="00B60C67">
      <w:pPr>
        <w:pStyle w:val="BodyText2"/>
        <w:rPr>
          <w:rFonts w:ascii="Calibri" w:hAnsi="Calibri"/>
          <w:sz w:val="28"/>
          <w:szCs w:val="28"/>
        </w:rPr>
      </w:pPr>
    </w:p>
    <w:p w14:paraId="451EDA87" w14:textId="77777777" w:rsidR="00B60C67" w:rsidRDefault="00B60C67" w:rsidP="00B60C67">
      <w:pPr>
        <w:pStyle w:val="BodyText2"/>
        <w:pBdr>
          <w:top w:val="single" w:sz="4" w:space="1" w:color="auto"/>
          <w:left w:val="single" w:sz="4" w:space="4" w:color="auto"/>
          <w:bottom w:val="single" w:sz="4" w:space="1" w:color="auto"/>
          <w:right w:val="single" w:sz="4" w:space="4" w:color="auto"/>
          <w:between w:val="single" w:sz="4" w:space="1" w:color="auto"/>
        </w:pBdr>
        <w:jc w:val="center"/>
        <w:rPr>
          <w:rFonts w:ascii="Calibri" w:hAnsi="Calibri"/>
          <w:sz w:val="28"/>
          <w:szCs w:val="28"/>
        </w:rPr>
      </w:pPr>
      <w:r>
        <w:rPr>
          <w:rFonts w:ascii="Calibri" w:hAnsi="Calibri"/>
          <w:b/>
          <w:bCs/>
          <w:sz w:val="28"/>
          <w:szCs w:val="28"/>
        </w:rPr>
        <w:t>Public Education and Outreach Consists of the Following Activities</w:t>
      </w:r>
    </w:p>
    <w:tbl>
      <w:tblPr>
        <w:tblStyle w:val="TableGrid"/>
        <w:tblW w:w="0" w:type="auto"/>
        <w:tblLook w:val="04A0" w:firstRow="1" w:lastRow="0" w:firstColumn="1" w:lastColumn="0" w:noHBand="0" w:noVBand="1"/>
      </w:tblPr>
      <w:tblGrid>
        <w:gridCol w:w="4675"/>
        <w:gridCol w:w="4675"/>
      </w:tblGrid>
      <w:tr w:rsidR="003F3F3A" w14:paraId="3FAF3955" w14:textId="77777777" w:rsidTr="003F3F3A">
        <w:tc>
          <w:tcPr>
            <w:tcW w:w="4675" w:type="dxa"/>
          </w:tcPr>
          <w:p w14:paraId="71E3F327" w14:textId="3A730280" w:rsidR="003F3F3A" w:rsidRDefault="003F3F3A" w:rsidP="00B60C67">
            <w:pPr>
              <w:pStyle w:val="BodyText2"/>
              <w:rPr>
                <w:rFonts w:ascii="Calibri" w:hAnsi="Calibri"/>
                <w:sz w:val="28"/>
                <w:szCs w:val="28"/>
              </w:rPr>
            </w:pPr>
            <w:r>
              <w:rPr>
                <w:rFonts w:ascii="Calibri" w:hAnsi="Calibri"/>
                <w:sz w:val="28"/>
                <w:szCs w:val="28"/>
              </w:rPr>
              <w:t>Independent Mailings to Large Users</w:t>
            </w:r>
          </w:p>
        </w:tc>
        <w:tc>
          <w:tcPr>
            <w:tcW w:w="4675" w:type="dxa"/>
          </w:tcPr>
          <w:p w14:paraId="50F41AA6" w14:textId="230B3586" w:rsidR="003F3F3A" w:rsidRDefault="003F3F3A" w:rsidP="00B60C67">
            <w:pPr>
              <w:pStyle w:val="BodyText2"/>
              <w:rPr>
                <w:rFonts w:ascii="Calibri" w:hAnsi="Calibri"/>
                <w:sz w:val="28"/>
                <w:szCs w:val="28"/>
              </w:rPr>
            </w:pPr>
            <w:r>
              <w:rPr>
                <w:rFonts w:ascii="Calibri" w:hAnsi="Calibri"/>
                <w:sz w:val="28"/>
                <w:szCs w:val="28"/>
              </w:rPr>
              <w:t>Bill Stuffers to customers</w:t>
            </w:r>
          </w:p>
        </w:tc>
      </w:tr>
      <w:tr w:rsidR="003F3F3A" w14:paraId="520C2402" w14:textId="77777777" w:rsidTr="003F3F3A">
        <w:tc>
          <w:tcPr>
            <w:tcW w:w="4675" w:type="dxa"/>
          </w:tcPr>
          <w:p w14:paraId="4037425A" w14:textId="4B82B100" w:rsidR="003F3F3A" w:rsidRDefault="003F3F3A" w:rsidP="00B60C67">
            <w:pPr>
              <w:pStyle w:val="BodyText2"/>
              <w:rPr>
                <w:rFonts w:ascii="Calibri" w:hAnsi="Calibri"/>
                <w:sz w:val="28"/>
                <w:szCs w:val="28"/>
              </w:rPr>
            </w:pPr>
            <w:r>
              <w:rPr>
                <w:rFonts w:ascii="Calibri" w:hAnsi="Calibri"/>
                <w:sz w:val="28"/>
                <w:szCs w:val="28"/>
              </w:rPr>
              <w:t>Newspaper Ads</w:t>
            </w:r>
          </w:p>
        </w:tc>
        <w:tc>
          <w:tcPr>
            <w:tcW w:w="4675" w:type="dxa"/>
          </w:tcPr>
          <w:p w14:paraId="22F953AF" w14:textId="0F9111D1" w:rsidR="003F3F3A" w:rsidRDefault="003F3F3A" w:rsidP="00B60C67">
            <w:pPr>
              <w:pStyle w:val="BodyText2"/>
              <w:rPr>
                <w:rFonts w:ascii="Calibri" w:hAnsi="Calibri"/>
                <w:sz w:val="28"/>
                <w:szCs w:val="28"/>
              </w:rPr>
            </w:pPr>
            <w:r>
              <w:rPr>
                <w:rFonts w:ascii="Calibri" w:hAnsi="Calibri"/>
                <w:sz w:val="28"/>
                <w:szCs w:val="28"/>
              </w:rPr>
              <w:t xml:space="preserve">Posts on Town Social Media </w:t>
            </w:r>
          </w:p>
        </w:tc>
      </w:tr>
      <w:tr w:rsidR="003F3F3A" w14:paraId="4149830B" w14:textId="77777777" w:rsidTr="003F3F3A">
        <w:tc>
          <w:tcPr>
            <w:tcW w:w="4675" w:type="dxa"/>
          </w:tcPr>
          <w:p w14:paraId="36CE4CD9" w14:textId="041E5E22" w:rsidR="003F3F3A" w:rsidRDefault="003F3F3A" w:rsidP="00B60C67">
            <w:pPr>
              <w:pStyle w:val="BodyText2"/>
              <w:rPr>
                <w:rFonts w:ascii="Calibri" w:hAnsi="Calibri"/>
                <w:sz w:val="28"/>
                <w:szCs w:val="28"/>
              </w:rPr>
            </w:pPr>
            <w:r>
              <w:rPr>
                <w:rFonts w:ascii="Calibri" w:hAnsi="Calibri"/>
                <w:sz w:val="28"/>
                <w:szCs w:val="28"/>
              </w:rPr>
              <w:t xml:space="preserve">Radio Announcements </w:t>
            </w:r>
          </w:p>
        </w:tc>
        <w:tc>
          <w:tcPr>
            <w:tcW w:w="4675" w:type="dxa"/>
          </w:tcPr>
          <w:p w14:paraId="2366FECB" w14:textId="13E9D2B7" w:rsidR="003F3F3A" w:rsidRDefault="003F3F3A" w:rsidP="00B60C67">
            <w:pPr>
              <w:pStyle w:val="BodyText2"/>
              <w:rPr>
                <w:rFonts w:ascii="Calibri" w:hAnsi="Calibri"/>
                <w:sz w:val="28"/>
                <w:szCs w:val="28"/>
              </w:rPr>
            </w:pPr>
            <w:r>
              <w:rPr>
                <w:rFonts w:ascii="Calibri" w:hAnsi="Calibri"/>
                <w:sz w:val="28"/>
                <w:szCs w:val="28"/>
              </w:rPr>
              <w:t>Posts on Town Website</w:t>
            </w:r>
          </w:p>
        </w:tc>
      </w:tr>
      <w:tr w:rsidR="003F3F3A" w14:paraId="2E506E6A" w14:textId="77777777" w:rsidTr="003F3F3A">
        <w:tc>
          <w:tcPr>
            <w:tcW w:w="4675" w:type="dxa"/>
          </w:tcPr>
          <w:p w14:paraId="3C3519E8" w14:textId="7AF56915" w:rsidR="003F3F3A" w:rsidRDefault="003F3F3A" w:rsidP="00B60C67">
            <w:pPr>
              <w:pStyle w:val="BodyText2"/>
              <w:rPr>
                <w:rFonts w:ascii="Calibri" w:hAnsi="Calibri"/>
                <w:sz w:val="28"/>
                <w:szCs w:val="28"/>
              </w:rPr>
            </w:pPr>
            <w:r>
              <w:rPr>
                <w:rFonts w:ascii="Calibri" w:hAnsi="Calibri"/>
                <w:sz w:val="28"/>
                <w:szCs w:val="28"/>
              </w:rPr>
              <w:t>Water Audits</w:t>
            </w:r>
          </w:p>
        </w:tc>
        <w:tc>
          <w:tcPr>
            <w:tcW w:w="4675" w:type="dxa"/>
          </w:tcPr>
          <w:p w14:paraId="5C2FBC1C" w14:textId="77777777" w:rsidR="003F3F3A" w:rsidRDefault="003F3F3A" w:rsidP="00B60C67">
            <w:pPr>
              <w:pStyle w:val="BodyText2"/>
              <w:rPr>
                <w:rFonts w:ascii="Calibri" w:hAnsi="Calibri"/>
                <w:sz w:val="28"/>
                <w:szCs w:val="28"/>
              </w:rPr>
            </w:pPr>
          </w:p>
        </w:tc>
      </w:tr>
    </w:tbl>
    <w:p w14:paraId="56BB06A8" w14:textId="77777777" w:rsidR="00B60C67" w:rsidRDefault="00B60C67" w:rsidP="00B60C67">
      <w:pPr>
        <w:pStyle w:val="BodyText2"/>
        <w:rPr>
          <w:rFonts w:ascii="Calibri" w:hAnsi="Calibri"/>
          <w:sz w:val="28"/>
          <w:szCs w:val="28"/>
        </w:rPr>
      </w:pPr>
    </w:p>
    <w:p w14:paraId="5FFB304C" w14:textId="77777777" w:rsidR="00B60C67" w:rsidRDefault="00B60C67" w:rsidP="00B60C67">
      <w:pPr>
        <w:pStyle w:val="BodyText2"/>
        <w:rPr>
          <w:rFonts w:ascii="Calibri" w:hAnsi="Calibri"/>
          <w:sz w:val="28"/>
          <w:szCs w:val="28"/>
        </w:rPr>
      </w:pPr>
    </w:p>
    <w:p w14:paraId="4278C893" w14:textId="77777777" w:rsidR="00B60C67" w:rsidRDefault="00B60C67" w:rsidP="00B60C67">
      <w:pPr>
        <w:pStyle w:val="Heading1"/>
        <w:rPr>
          <w:rFonts w:ascii="Calibri" w:hAnsi="Calibri"/>
          <w:b/>
          <w:bCs/>
          <w:sz w:val="28"/>
          <w:szCs w:val="28"/>
        </w:rPr>
      </w:pPr>
      <w:r>
        <w:rPr>
          <w:rFonts w:ascii="Calibri" w:hAnsi="Calibri"/>
          <w:b/>
          <w:bCs/>
          <w:sz w:val="28"/>
          <w:szCs w:val="28"/>
        </w:rPr>
        <w:lastRenderedPageBreak/>
        <w:t xml:space="preserve"> WATER USE CLASSIFICATION</w:t>
      </w:r>
    </w:p>
    <w:p w14:paraId="36015F96" w14:textId="47F4F113" w:rsidR="00B60C67" w:rsidRDefault="00B60C67" w:rsidP="00B60C67">
      <w:pPr>
        <w:pStyle w:val="BodyText2"/>
        <w:rPr>
          <w:rFonts w:ascii="Calibri" w:hAnsi="Calibri"/>
          <w:sz w:val="28"/>
          <w:szCs w:val="28"/>
        </w:rPr>
      </w:pPr>
      <w:r>
        <w:rPr>
          <w:rFonts w:ascii="Calibri" w:hAnsi="Calibri"/>
          <w:sz w:val="28"/>
          <w:szCs w:val="28"/>
        </w:rPr>
        <w:t xml:space="preserve">To aid in the realization of this Water Shortage Response </w:t>
      </w:r>
      <w:r w:rsidR="0018193A">
        <w:rPr>
          <w:rFonts w:ascii="Calibri" w:hAnsi="Calibri"/>
          <w:sz w:val="28"/>
          <w:szCs w:val="28"/>
        </w:rPr>
        <w:t>P</w:t>
      </w:r>
      <w:r>
        <w:rPr>
          <w:rFonts w:ascii="Calibri" w:hAnsi="Calibri"/>
          <w:sz w:val="28"/>
          <w:szCs w:val="28"/>
        </w:rPr>
        <w:t xml:space="preserve">lan water classes have been established.  </w:t>
      </w:r>
    </w:p>
    <w:p w14:paraId="6DBCE03F" w14:textId="77777777" w:rsidR="00B60C67" w:rsidRDefault="00B60C67" w:rsidP="00B60C67">
      <w:pPr>
        <w:pStyle w:val="BodyText2"/>
        <w:rPr>
          <w:rFonts w:ascii="Calibri" w:hAnsi="Calibri"/>
          <w:sz w:val="28"/>
          <w:szCs w:val="28"/>
        </w:rPr>
      </w:pPr>
    </w:p>
    <w:p w14:paraId="01F3BA2A" w14:textId="77777777" w:rsidR="00B60C67" w:rsidRDefault="00B60C67" w:rsidP="00B60C67">
      <w:pPr>
        <w:pStyle w:val="BodyText2"/>
        <w:rPr>
          <w:rFonts w:ascii="Calibri" w:hAnsi="Calibri"/>
          <w:b/>
          <w:bCs/>
          <w:i/>
          <w:iCs/>
          <w:sz w:val="28"/>
          <w:szCs w:val="28"/>
        </w:rPr>
      </w:pPr>
      <w:r>
        <w:rPr>
          <w:rFonts w:ascii="Calibri" w:hAnsi="Calibri"/>
          <w:b/>
          <w:bCs/>
          <w:i/>
          <w:iCs/>
          <w:sz w:val="28"/>
          <w:szCs w:val="28"/>
        </w:rPr>
        <w:t>CLASS I: ESSENTIAL POTABLE WATER USES.</w:t>
      </w:r>
    </w:p>
    <w:p w14:paraId="7E3998AC" w14:textId="77777777" w:rsidR="00B60C67" w:rsidRDefault="00B60C67" w:rsidP="00B60C67">
      <w:pPr>
        <w:pStyle w:val="BodyText2"/>
        <w:rPr>
          <w:rFonts w:ascii="Calibri" w:hAnsi="Calibri"/>
          <w:b/>
          <w:bCs/>
          <w:sz w:val="28"/>
          <w:szCs w:val="28"/>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8100"/>
      </w:tblGrid>
      <w:tr w:rsidR="00B60C67" w14:paraId="42627CEF" w14:textId="77777777" w:rsidTr="00B60C67">
        <w:trPr>
          <w:trHeight w:val="215"/>
        </w:trPr>
        <w:tc>
          <w:tcPr>
            <w:tcW w:w="1620" w:type="dxa"/>
            <w:tcBorders>
              <w:top w:val="single" w:sz="4" w:space="0" w:color="auto"/>
              <w:left w:val="single" w:sz="4" w:space="0" w:color="auto"/>
              <w:bottom w:val="single" w:sz="4" w:space="0" w:color="auto"/>
              <w:right w:val="single" w:sz="4" w:space="0" w:color="auto"/>
            </w:tcBorders>
            <w:vAlign w:val="center"/>
            <w:hideMark/>
          </w:tcPr>
          <w:p w14:paraId="02A30044" w14:textId="77777777" w:rsidR="00B60C67" w:rsidRDefault="00B60C67">
            <w:pPr>
              <w:pStyle w:val="BodyText2"/>
              <w:jc w:val="left"/>
              <w:rPr>
                <w:rFonts w:ascii="Calibri" w:hAnsi="Calibri"/>
                <w:b/>
                <w:bCs/>
                <w:sz w:val="28"/>
                <w:szCs w:val="28"/>
              </w:rPr>
            </w:pPr>
            <w:r>
              <w:rPr>
                <w:rFonts w:ascii="Calibri" w:hAnsi="Calibri"/>
                <w:b/>
                <w:bCs/>
                <w:sz w:val="28"/>
                <w:szCs w:val="28"/>
              </w:rPr>
              <w:t>Domestic</w:t>
            </w:r>
          </w:p>
        </w:tc>
        <w:tc>
          <w:tcPr>
            <w:tcW w:w="8100" w:type="dxa"/>
            <w:tcBorders>
              <w:top w:val="single" w:sz="4" w:space="0" w:color="auto"/>
              <w:left w:val="single" w:sz="4" w:space="0" w:color="auto"/>
              <w:bottom w:val="single" w:sz="4" w:space="0" w:color="auto"/>
              <w:right w:val="single" w:sz="4" w:space="0" w:color="auto"/>
            </w:tcBorders>
            <w:hideMark/>
          </w:tcPr>
          <w:p w14:paraId="424DEBF9" w14:textId="77777777" w:rsidR="00B60C67" w:rsidRDefault="00B60C67">
            <w:pPr>
              <w:pStyle w:val="BodyText2"/>
              <w:rPr>
                <w:rFonts w:ascii="Calibri" w:hAnsi="Calibri"/>
                <w:sz w:val="28"/>
                <w:szCs w:val="28"/>
              </w:rPr>
            </w:pPr>
            <w:r>
              <w:rPr>
                <w:rFonts w:ascii="Calibri" w:hAnsi="Calibri"/>
                <w:sz w:val="28"/>
                <w:szCs w:val="28"/>
              </w:rPr>
              <w:t>Water to sustain human and domestic pet life; maintain minimum standards of hygiene and sanitation</w:t>
            </w:r>
          </w:p>
        </w:tc>
      </w:tr>
      <w:tr w:rsidR="00B60C67" w14:paraId="7542950F" w14:textId="77777777" w:rsidTr="00B60C67">
        <w:trPr>
          <w:trHeight w:val="307"/>
        </w:trPr>
        <w:tc>
          <w:tcPr>
            <w:tcW w:w="1620" w:type="dxa"/>
            <w:tcBorders>
              <w:top w:val="single" w:sz="4" w:space="0" w:color="auto"/>
              <w:left w:val="single" w:sz="4" w:space="0" w:color="auto"/>
              <w:bottom w:val="single" w:sz="4" w:space="0" w:color="auto"/>
              <w:right w:val="single" w:sz="4" w:space="0" w:color="auto"/>
            </w:tcBorders>
            <w:hideMark/>
          </w:tcPr>
          <w:p w14:paraId="575FC69F" w14:textId="77777777" w:rsidR="00B60C67" w:rsidRDefault="00B60C67">
            <w:pPr>
              <w:pStyle w:val="BodyText2"/>
              <w:rPr>
                <w:rFonts w:ascii="Calibri" w:hAnsi="Calibri"/>
                <w:b/>
                <w:bCs/>
                <w:sz w:val="28"/>
                <w:szCs w:val="28"/>
              </w:rPr>
            </w:pPr>
            <w:r>
              <w:rPr>
                <w:rFonts w:ascii="Calibri" w:hAnsi="Calibri"/>
                <w:b/>
                <w:bCs/>
                <w:sz w:val="28"/>
                <w:szCs w:val="28"/>
              </w:rPr>
              <w:t>Patient Care</w:t>
            </w:r>
          </w:p>
        </w:tc>
        <w:tc>
          <w:tcPr>
            <w:tcW w:w="8100" w:type="dxa"/>
            <w:tcBorders>
              <w:top w:val="single" w:sz="4" w:space="0" w:color="auto"/>
              <w:left w:val="single" w:sz="4" w:space="0" w:color="auto"/>
              <w:bottom w:val="single" w:sz="4" w:space="0" w:color="auto"/>
              <w:right w:val="single" w:sz="4" w:space="0" w:color="auto"/>
            </w:tcBorders>
            <w:hideMark/>
          </w:tcPr>
          <w:p w14:paraId="1053ADE3" w14:textId="77777777" w:rsidR="00B60C67" w:rsidRDefault="00B60C67">
            <w:pPr>
              <w:pStyle w:val="BodyText2"/>
              <w:rPr>
                <w:rFonts w:ascii="Calibri" w:hAnsi="Calibri"/>
                <w:sz w:val="28"/>
                <w:szCs w:val="28"/>
              </w:rPr>
            </w:pPr>
            <w:r>
              <w:rPr>
                <w:rFonts w:ascii="Calibri" w:hAnsi="Calibri"/>
                <w:sz w:val="28"/>
                <w:szCs w:val="28"/>
              </w:rPr>
              <w:t>Patient Care and rehabilitation</w:t>
            </w:r>
          </w:p>
        </w:tc>
      </w:tr>
      <w:tr w:rsidR="00B60C67" w14:paraId="19C17355" w14:textId="77777777" w:rsidTr="00B60C67">
        <w:trPr>
          <w:trHeight w:val="291"/>
        </w:trPr>
        <w:tc>
          <w:tcPr>
            <w:tcW w:w="1620" w:type="dxa"/>
            <w:tcBorders>
              <w:top w:val="single" w:sz="4" w:space="0" w:color="auto"/>
              <w:left w:val="single" w:sz="4" w:space="0" w:color="auto"/>
              <w:bottom w:val="single" w:sz="4" w:space="0" w:color="auto"/>
              <w:right w:val="single" w:sz="4" w:space="0" w:color="auto"/>
            </w:tcBorders>
            <w:hideMark/>
          </w:tcPr>
          <w:p w14:paraId="165D581D" w14:textId="77777777" w:rsidR="00B60C67" w:rsidRDefault="00B60C67">
            <w:pPr>
              <w:pStyle w:val="BodyText2"/>
              <w:rPr>
                <w:rFonts w:ascii="Calibri" w:hAnsi="Calibri"/>
                <w:b/>
                <w:bCs/>
                <w:sz w:val="28"/>
                <w:szCs w:val="28"/>
              </w:rPr>
            </w:pPr>
            <w:r>
              <w:rPr>
                <w:rFonts w:ascii="Calibri" w:hAnsi="Calibri"/>
                <w:b/>
                <w:bCs/>
                <w:sz w:val="28"/>
                <w:szCs w:val="28"/>
              </w:rPr>
              <w:t>Public Use</w:t>
            </w:r>
          </w:p>
        </w:tc>
        <w:tc>
          <w:tcPr>
            <w:tcW w:w="8100" w:type="dxa"/>
            <w:tcBorders>
              <w:top w:val="single" w:sz="4" w:space="0" w:color="auto"/>
              <w:left w:val="single" w:sz="4" w:space="0" w:color="auto"/>
              <w:bottom w:val="single" w:sz="4" w:space="0" w:color="auto"/>
              <w:right w:val="single" w:sz="4" w:space="0" w:color="auto"/>
            </w:tcBorders>
            <w:hideMark/>
          </w:tcPr>
          <w:p w14:paraId="160A0729" w14:textId="77777777" w:rsidR="00B60C67" w:rsidRDefault="00B60C67">
            <w:pPr>
              <w:pStyle w:val="BodyText2"/>
              <w:rPr>
                <w:rFonts w:ascii="Calibri" w:hAnsi="Calibri"/>
                <w:sz w:val="28"/>
                <w:szCs w:val="28"/>
              </w:rPr>
            </w:pPr>
            <w:r>
              <w:rPr>
                <w:rFonts w:ascii="Calibri" w:hAnsi="Calibri"/>
                <w:sz w:val="28"/>
                <w:szCs w:val="28"/>
              </w:rPr>
              <w:t>Firefighting and approved flushing of hydrants to ensure public health and safety</w:t>
            </w:r>
          </w:p>
        </w:tc>
      </w:tr>
    </w:tbl>
    <w:p w14:paraId="2D7249A3" w14:textId="77777777" w:rsidR="00B60C67" w:rsidRDefault="00B60C67" w:rsidP="00B60C67">
      <w:pPr>
        <w:pStyle w:val="BodyText2"/>
        <w:rPr>
          <w:rFonts w:ascii="Calibri" w:hAnsi="Calibri"/>
          <w:b/>
          <w:bCs/>
          <w:sz w:val="28"/>
          <w:szCs w:val="28"/>
        </w:rPr>
      </w:pPr>
    </w:p>
    <w:p w14:paraId="21066307" w14:textId="77777777" w:rsidR="00B60C67" w:rsidRDefault="00B60C67" w:rsidP="00B60C67">
      <w:pPr>
        <w:pStyle w:val="BodyText2"/>
        <w:rPr>
          <w:rFonts w:ascii="Calibri" w:hAnsi="Calibri"/>
          <w:bCs/>
          <w:iCs/>
          <w:sz w:val="28"/>
          <w:szCs w:val="28"/>
        </w:rPr>
      </w:pPr>
      <w:r>
        <w:rPr>
          <w:rFonts w:ascii="Calibri" w:hAnsi="Calibri"/>
          <w:b/>
          <w:bCs/>
          <w:i/>
          <w:iCs/>
          <w:sz w:val="28"/>
          <w:szCs w:val="28"/>
        </w:rPr>
        <w:t>CLASS II: SOCIALLY/ECONOMICALLY IMPORTANT POTABLE WATER USES.</w:t>
      </w:r>
    </w:p>
    <w:p w14:paraId="0D11CD80" w14:textId="77777777" w:rsidR="00B60C67" w:rsidRDefault="00B60C67" w:rsidP="00B60C67">
      <w:pPr>
        <w:pStyle w:val="BodyText2"/>
        <w:rPr>
          <w:rFonts w:ascii="Calibri" w:hAnsi="Calibri"/>
          <w:b/>
          <w:bCs/>
          <w:sz w:val="28"/>
          <w:szCs w:val="28"/>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992"/>
      </w:tblGrid>
      <w:tr w:rsidR="00B60C67" w14:paraId="0C0CFF5A" w14:textId="77777777" w:rsidTr="00B60C67">
        <w:tc>
          <w:tcPr>
            <w:tcW w:w="1728" w:type="dxa"/>
            <w:tcBorders>
              <w:top w:val="single" w:sz="4" w:space="0" w:color="auto"/>
              <w:left w:val="single" w:sz="4" w:space="0" w:color="auto"/>
              <w:bottom w:val="single" w:sz="4" w:space="0" w:color="auto"/>
              <w:right w:val="single" w:sz="4" w:space="0" w:color="auto"/>
            </w:tcBorders>
            <w:vAlign w:val="center"/>
            <w:hideMark/>
          </w:tcPr>
          <w:p w14:paraId="7F0565B0" w14:textId="77777777" w:rsidR="00B60C67" w:rsidRDefault="00B60C67">
            <w:pPr>
              <w:pStyle w:val="BodyText2"/>
              <w:jc w:val="left"/>
              <w:rPr>
                <w:rFonts w:ascii="Calibri" w:hAnsi="Calibri"/>
                <w:b/>
                <w:bCs/>
                <w:sz w:val="28"/>
                <w:szCs w:val="28"/>
              </w:rPr>
            </w:pPr>
            <w:r>
              <w:rPr>
                <w:rFonts w:ascii="Calibri" w:hAnsi="Calibri"/>
                <w:b/>
                <w:bCs/>
                <w:sz w:val="28"/>
                <w:szCs w:val="28"/>
              </w:rPr>
              <w:t xml:space="preserve">Domestic </w:t>
            </w:r>
          </w:p>
        </w:tc>
        <w:tc>
          <w:tcPr>
            <w:tcW w:w="7992" w:type="dxa"/>
            <w:tcBorders>
              <w:top w:val="single" w:sz="4" w:space="0" w:color="auto"/>
              <w:left w:val="single" w:sz="4" w:space="0" w:color="auto"/>
              <w:bottom w:val="single" w:sz="4" w:space="0" w:color="auto"/>
              <w:right w:val="single" w:sz="4" w:space="0" w:color="auto"/>
            </w:tcBorders>
            <w:hideMark/>
          </w:tcPr>
          <w:p w14:paraId="0D1B0801" w14:textId="7252AE78" w:rsidR="00B60C67" w:rsidRDefault="00B60C67">
            <w:pPr>
              <w:pStyle w:val="BodyText2"/>
              <w:rPr>
                <w:rFonts w:ascii="Calibri" w:hAnsi="Calibri"/>
                <w:sz w:val="28"/>
                <w:szCs w:val="28"/>
              </w:rPr>
            </w:pPr>
            <w:r>
              <w:rPr>
                <w:rFonts w:ascii="Calibri" w:hAnsi="Calibri"/>
                <w:sz w:val="28"/>
                <w:szCs w:val="28"/>
              </w:rPr>
              <w:t xml:space="preserve">Minimal use for kitchen, bathroom, and </w:t>
            </w:r>
            <w:r w:rsidR="000F632B">
              <w:rPr>
                <w:rFonts w:ascii="Calibri" w:hAnsi="Calibri"/>
                <w:sz w:val="28"/>
                <w:szCs w:val="28"/>
              </w:rPr>
              <w:t>laundry.</w:t>
            </w:r>
          </w:p>
          <w:p w14:paraId="610EB39A" w14:textId="77777777" w:rsidR="00B60C67" w:rsidRDefault="00B60C67">
            <w:pPr>
              <w:pStyle w:val="BodyText2"/>
              <w:rPr>
                <w:rFonts w:ascii="Calibri" w:hAnsi="Calibri"/>
                <w:sz w:val="28"/>
                <w:szCs w:val="28"/>
              </w:rPr>
            </w:pPr>
            <w:r>
              <w:rPr>
                <w:rFonts w:ascii="Calibri" w:hAnsi="Calibri"/>
                <w:sz w:val="28"/>
                <w:szCs w:val="28"/>
              </w:rPr>
              <w:t xml:space="preserve">Minimal watering of vegetable gardens and trees to maintain them. </w:t>
            </w:r>
          </w:p>
        </w:tc>
      </w:tr>
      <w:tr w:rsidR="00B60C67" w14:paraId="305E381E" w14:textId="77777777" w:rsidTr="00B60C67">
        <w:tc>
          <w:tcPr>
            <w:tcW w:w="1728" w:type="dxa"/>
            <w:tcBorders>
              <w:top w:val="single" w:sz="4" w:space="0" w:color="auto"/>
              <w:left w:val="single" w:sz="4" w:space="0" w:color="auto"/>
              <w:bottom w:val="single" w:sz="4" w:space="0" w:color="auto"/>
              <w:right w:val="single" w:sz="4" w:space="0" w:color="auto"/>
            </w:tcBorders>
            <w:hideMark/>
          </w:tcPr>
          <w:p w14:paraId="69ACE274" w14:textId="77777777" w:rsidR="00B60C67" w:rsidRDefault="00B60C67">
            <w:pPr>
              <w:pStyle w:val="BodyText2"/>
              <w:rPr>
                <w:rFonts w:ascii="Calibri" w:hAnsi="Calibri"/>
                <w:b/>
                <w:bCs/>
                <w:sz w:val="28"/>
                <w:szCs w:val="28"/>
              </w:rPr>
            </w:pPr>
            <w:r>
              <w:rPr>
                <w:rFonts w:ascii="Calibri" w:hAnsi="Calibri"/>
                <w:b/>
                <w:bCs/>
                <w:sz w:val="28"/>
                <w:szCs w:val="28"/>
              </w:rPr>
              <w:t>Public Use</w:t>
            </w:r>
          </w:p>
        </w:tc>
        <w:tc>
          <w:tcPr>
            <w:tcW w:w="7992" w:type="dxa"/>
            <w:tcBorders>
              <w:top w:val="single" w:sz="4" w:space="0" w:color="auto"/>
              <w:left w:val="single" w:sz="4" w:space="0" w:color="auto"/>
              <w:bottom w:val="single" w:sz="4" w:space="0" w:color="auto"/>
              <w:right w:val="single" w:sz="4" w:space="0" w:color="auto"/>
            </w:tcBorders>
            <w:hideMark/>
          </w:tcPr>
          <w:p w14:paraId="28787647" w14:textId="77777777" w:rsidR="00B60C67" w:rsidRDefault="00B60C67">
            <w:pPr>
              <w:pStyle w:val="BodyText2"/>
              <w:rPr>
                <w:rFonts w:ascii="Calibri" w:hAnsi="Calibri"/>
                <w:sz w:val="28"/>
                <w:szCs w:val="28"/>
              </w:rPr>
            </w:pPr>
            <w:r>
              <w:rPr>
                <w:rFonts w:ascii="Calibri" w:hAnsi="Calibri"/>
                <w:sz w:val="28"/>
                <w:szCs w:val="28"/>
              </w:rPr>
              <w:t xml:space="preserve">Operation of public swimming pools, which serve more than 25 residents </w:t>
            </w:r>
          </w:p>
        </w:tc>
      </w:tr>
      <w:tr w:rsidR="00B60C67" w14:paraId="02D515A8" w14:textId="77777777" w:rsidTr="00B60C67">
        <w:tc>
          <w:tcPr>
            <w:tcW w:w="1728" w:type="dxa"/>
            <w:tcBorders>
              <w:top w:val="single" w:sz="4" w:space="0" w:color="auto"/>
              <w:left w:val="single" w:sz="4" w:space="0" w:color="auto"/>
              <w:bottom w:val="single" w:sz="4" w:space="0" w:color="auto"/>
              <w:right w:val="single" w:sz="4" w:space="0" w:color="auto"/>
            </w:tcBorders>
            <w:vAlign w:val="center"/>
            <w:hideMark/>
          </w:tcPr>
          <w:p w14:paraId="299BA4D3" w14:textId="77777777" w:rsidR="00B60C67" w:rsidRDefault="00B60C67">
            <w:pPr>
              <w:pStyle w:val="BodyText2"/>
              <w:jc w:val="left"/>
              <w:rPr>
                <w:rFonts w:ascii="Calibri" w:hAnsi="Calibri"/>
                <w:b/>
                <w:bCs/>
                <w:sz w:val="28"/>
                <w:szCs w:val="28"/>
              </w:rPr>
            </w:pPr>
            <w:r>
              <w:rPr>
                <w:rFonts w:ascii="Calibri" w:hAnsi="Calibri"/>
                <w:b/>
                <w:bCs/>
                <w:sz w:val="28"/>
                <w:szCs w:val="28"/>
              </w:rPr>
              <w:t>Commercial</w:t>
            </w:r>
          </w:p>
        </w:tc>
        <w:tc>
          <w:tcPr>
            <w:tcW w:w="7992" w:type="dxa"/>
            <w:tcBorders>
              <w:top w:val="single" w:sz="4" w:space="0" w:color="auto"/>
              <w:left w:val="single" w:sz="4" w:space="0" w:color="auto"/>
              <w:bottom w:val="single" w:sz="4" w:space="0" w:color="auto"/>
              <w:right w:val="single" w:sz="4" w:space="0" w:color="auto"/>
            </w:tcBorders>
            <w:hideMark/>
          </w:tcPr>
          <w:p w14:paraId="530F08E5" w14:textId="77777777" w:rsidR="00B60C67" w:rsidRDefault="00B60C67">
            <w:pPr>
              <w:pStyle w:val="BodyText2"/>
              <w:rPr>
                <w:rFonts w:ascii="Calibri" w:hAnsi="Calibri"/>
                <w:sz w:val="28"/>
                <w:szCs w:val="28"/>
              </w:rPr>
            </w:pPr>
            <w:r>
              <w:rPr>
                <w:rFonts w:ascii="Calibri" w:hAnsi="Calibri"/>
                <w:sz w:val="28"/>
                <w:szCs w:val="28"/>
              </w:rPr>
              <w:t>Commercial vehicle washes and Laundromats, restaurants and hotels, irrigation of golf course greens, water by commercial nurseries at a minimum level, minimum amount required to maintain essential cooling operations</w:t>
            </w:r>
          </w:p>
        </w:tc>
      </w:tr>
      <w:tr w:rsidR="00B60C67" w14:paraId="5E3BE8DB" w14:textId="77777777" w:rsidTr="00B60C67">
        <w:tc>
          <w:tcPr>
            <w:tcW w:w="1728" w:type="dxa"/>
            <w:tcBorders>
              <w:top w:val="single" w:sz="4" w:space="0" w:color="auto"/>
              <w:left w:val="single" w:sz="4" w:space="0" w:color="auto"/>
              <w:bottom w:val="single" w:sz="4" w:space="0" w:color="auto"/>
              <w:right w:val="single" w:sz="4" w:space="0" w:color="auto"/>
            </w:tcBorders>
            <w:vAlign w:val="center"/>
            <w:hideMark/>
          </w:tcPr>
          <w:p w14:paraId="43AC870D" w14:textId="77777777" w:rsidR="00B60C67" w:rsidRDefault="00B60C67">
            <w:pPr>
              <w:pStyle w:val="BodyText2"/>
              <w:jc w:val="left"/>
              <w:rPr>
                <w:rFonts w:ascii="Calibri" w:hAnsi="Calibri"/>
                <w:b/>
                <w:bCs/>
                <w:sz w:val="28"/>
                <w:szCs w:val="28"/>
              </w:rPr>
            </w:pPr>
            <w:r>
              <w:rPr>
                <w:rFonts w:ascii="Calibri" w:hAnsi="Calibri"/>
                <w:b/>
                <w:bCs/>
                <w:sz w:val="28"/>
                <w:szCs w:val="28"/>
              </w:rPr>
              <w:t>Agricultural</w:t>
            </w:r>
          </w:p>
        </w:tc>
        <w:tc>
          <w:tcPr>
            <w:tcW w:w="7992" w:type="dxa"/>
            <w:tcBorders>
              <w:top w:val="single" w:sz="4" w:space="0" w:color="auto"/>
              <w:left w:val="single" w:sz="4" w:space="0" w:color="auto"/>
              <w:bottom w:val="single" w:sz="4" w:space="0" w:color="auto"/>
              <w:right w:val="single" w:sz="4" w:space="0" w:color="auto"/>
            </w:tcBorders>
            <w:hideMark/>
          </w:tcPr>
          <w:p w14:paraId="4CC5E055" w14:textId="77777777" w:rsidR="00B60C67" w:rsidRDefault="00B60C67">
            <w:pPr>
              <w:pStyle w:val="BodyText2"/>
              <w:rPr>
                <w:rFonts w:ascii="Calibri" w:hAnsi="Calibri"/>
                <w:sz w:val="28"/>
                <w:szCs w:val="28"/>
              </w:rPr>
            </w:pPr>
            <w:r>
              <w:rPr>
                <w:rFonts w:ascii="Calibri" w:hAnsi="Calibri"/>
                <w:sz w:val="28"/>
                <w:szCs w:val="28"/>
              </w:rPr>
              <w:t xml:space="preserve">Minimum amount required maintaining crop livelihood, livestock, and related activities. </w:t>
            </w:r>
          </w:p>
        </w:tc>
      </w:tr>
      <w:tr w:rsidR="00B60C67" w14:paraId="1D9AD7AF" w14:textId="77777777" w:rsidTr="00B60C67">
        <w:tc>
          <w:tcPr>
            <w:tcW w:w="1728" w:type="dxa"/>
            <w:tcBorders>
              <w:top w:val="single" w:sz="4" w:space="0" w:color="auto"/>
              <w:left w:val="single" w:sz="4" w:space="0" w:color="auto"/>
              <w:bottom w:val="single" w:sz="4" w:space="0" w:color="auto"/>
              <w:right w:val="single" w:sz="4" w:space="0" w:color="auto"/>
            </w:tcBorders>
            <w:hideMark/>
          </w:tcPr>
          <w:p w14:paraId="3B60FA71" w14:textId="77777777" w:rsidR="00B60C67" w:rsidRDefault="00B60C67">
            <w:pPr>
              <w:pStyle w:val="BodyText2"/>
              <w:rPr>
                <w:rFonts w:ascii="Calibri" w:hAnsi="Calibri"/>
                <w:b/>
                <w:bCs/>
                <w:sz w:val="28"/>
                <w:szCs w:val="28"/>
              </w:rPr>
            </w:pPr>
            <w:r>
              <w:rPr>
                <w:rFonts w:ascii="Calibri" w:hAnsi="Calibri"/>
                <w:b/>
                <w:bCs/>
                <w:sz w:val="28"/>
                <w:szCs w:val="28"/>
              </w:rPr>
              <w:t>Industrial</w:t>
            </w:r>
          </w:p>
        </w:tc>
        <w:tc>
          <w:tcPr>
            <w:tcW w:w="7992" w:type="dxa"/>
            <w:tcBorders>
              <w:top w:val="single" w:sz="4" w:space="0" w:color="auto"/>
              <w:left w:val="single" w:sz="4" w:space="0" w:color="auto"/>
              <w:bottom w:val="single" w:sz="4" w:space="0" w:color="auto"/>
              <w:right w:val="single" w:sz="4" w:space="0" w:color="auto"/>
            </w:tcBorders>
            <w:hideMark/>
          </w:tcPr>
          <w:p w14:paraId="12749593" w14:textId="77777777" w:rsidR="00B60C67" w:rsidRDefault="00B60C67">
            <w:pPr>
              <w:pStyle w:val="BodyText2"/>
              <w:rPr>
                <w:rFonts w:ascii="Calibri" w:hAnsi="Calibri"/>
                <w:sz w:val="28"/>
                <w:szCs w:val="28"/>
              </w:rPr>
            </w:pPr>
            <w:r>
              <w:rPr>
                <w:rFonts w:ascii="Calibri" w:hAnsi="Calibri"/>
                <w:sz w:val="28"/>
                <w:szCs w:val="28"/>
              </w:rPr>
              <w:t xml:space="preserve">Minimum use necessary to operate production facilities and maintain jobs. </w:t>
            </w:r>
          </w:p>
        </w:tc>
      </w:tr>
      <w:tr w:rsidR="00B60C67" w14:paraId="73BCC3A3" w14:textId="77777777" w:rsidTr="00B60C67">
        <w:tc>
          <w:tcPr>
            <w:tcW w:w="1728" w:type="dxa"/>
            <w:tcBorders>
              <w:top w:val="single" w:sz="4" w:space="0" w:color="auto"/>
              <w:left w:val="single" w:sz="4" w:space="0" w:color="auto"/>
              <w:bottom w:val="single" w:sz="4" w:space="0" w:color="auto"/>
              <w:right w:val="single" w:sz="4" w:space="0" w:color="auto"/>
            </w:tcBorders>
            <w:vAlign w:val="center"/>
            <w:hideMark/>
          </w:tcPr>
          <w:p w14:paraId="58511FA7" w14:textId="77777777" w:rsidR="00B60C67" w:rsidRDefault="00B60C67">
            <w:pPr>
              <w:pStyle w:val="BodyText2"/>
              <w:jc w:val="left"/>
              <w:rPr>
                <w:rFonts w:ascii="Calibri" w:hAnsi="Calibri"/>
                <w:b/>
                <w:bCs/>
                <w:sz w:val="28"/>
                <w:szCs w:val="28"/>
              </w:rPr>
            </w:pPr>
            <w:r>
              <w:rPr>
                <w:rFonts w:ascii="Calibri" w:hAnsi="Calibri"/>
                <w:b/>
                <w:bCs/>
                <w:sz w:val="28"/>
                <w:szCs w:val="28"/>
              </w:rPr>
              <w:t>Institutional</w:t>
            </w:r>
          </w:p>
        </w:tc>
        <w:tc>
          <w:tcPr>
            <w:tcW w:w="7992" w:type="dxa"/>
            <w:tcBorders>
              <w:top w:val="single" w:sz="4" w:space="0" w:color="auto"/>
              <w:left w:val="single" w:sz="4" w:space="0" w:color="auto"/>
              <w:bottom w:val="single" w:sz="4" w:space="0" w:color="auto"/>
              <w:right w:val="single" w:sz="4" w:space="0" w:color="auto"/>
            </w:tcBorders>
            <w:hideMark/>
          </w:tcPr>
          <w:p w14:paraId="3B3823A8" w14:textId="77777777" w:rsidR="00B60C67" w:rsidRDefault="00B60C67">
            <w:pPr>
              <w:pStyle w:val="BodyText2"/>
              <w:rPr>
                <w:rFonts w:ascii="Calibri" w:hAnsi="Calibri"/>
                <w:sz w:val="28"/>
                <w:szCs w:val="28"/>
              </w:rPr>
            </w:pPr>
            <w:r>
              <w:rPr>
                <w:rFonts w:ascii="Calibri" w:hAnsi="Calibri"/>
                <w:sz w:val="28"/>
                <w:szCs w:val="28"/>
              </w:rPr>
              <w:t>Efficient use by schools, churches, government facilities, and other institutional users</w:t>
            </w:r>
          </w:p>
        </w:tc>
      </w:tr>
    </w:tbl>
    <w:p w14:paraId="3C76E4EB" w14:textId="77777777" w:rsidR="00A41F90" w:rsidRDefault="00A41F90" w:rsidP="00B60C67">
      <w:pPr>
        <w:pStyle w:val="BodyText2"/>
        <w:rPr>
          <w:rFonts w:ascii="Calibri" w:hAnsi="Calibri"/>
          <w:b/>
          <w:bCs/>
          <w:i/>
          <w:iCs/>
          <w:sz w:val="28"/>
          <w:szCs w:val="28"/>
        </w:rPr>
      </w:pPr>
    </w:p>
    <w:p w14:paraId="3CC21D9F" w14:textId="26DB0C62" w:rsidR="00B60C67" w:rsidRDefault="00B60C67" w:rsidP="00B60C67">
      <w:pPr>
        <w:pStyle w:val="BodyText2"/>
        <w:rPr>
          <w:rFonts w:ascii="Calibri" w:hAnsi="Calibri"/>
          <w:b/>
          <w:bCs/>
          <w:i/>
          <w:iCs/>
          <w:sz w:val="28"/>
          <w:szCs w:val="28"/>
        </w:rPr>
      </w:pPr>
      <w:r>
        <w:rPr>
          <w:rFonts w:ascii="Calibri" w:hAnsi="Calibri"/>
          <w:b/>
          <w:bCs/>
          <w:i/>
          <w:iCs/>
          <w:sz w:val="28"/>
          <w:szCs w:val="28"/>
        </w:rPr>
        <w:t>CLASS III: NON-ESSENTIAL POTABLE WATER USES.</w:t>
      </w:r>
    </w:p>
    <w:p w14:paraId="7DF72870" w14:textId="77777777" w:rsidR="00B60C67" w:rsidRDefault="00B60C67" w:rsidP="00B60C67">
      <w:pPr>
        <w:pStyle w:val="BodyText2"/>
        <w:rPr>
          <w:rFonts w:ascii="Calibri" w:hAnsi="Calibri"/>
          <w:sz w:val="28"/>
          <w:szCs w:val="28"/>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992"/>
      </w:tblGrid>
      <w:tr w:rsidR="00B60C67" w14:paraId="38434628" w14:textId="77777777" w:rsidTr="00B60C67">
        <w:tc>
          <w:tcPr>
            <w:tcW w:w="1728" w:type="dxa"/>
            <w:tcBorders>
              <w:top w:val="single" w:sz="4" w:space="0" w:color="auto"/>
              <w:left w:val="single" w:sz="4" w:space="0" w:color="auto"/>
              <w:bottom w:val="single" w:sz="4" w:space="0" w:color="auto"/>
              <w:right w:val="single" w:sz="4" w:space="0" w:color="auto"/>
            </w:tcBorders>
            <w:vAlign w:val="center"/>
            <w:hideMark/>
          </w:tcPr>
          <w:p w14:paraId="0DD73C10" w14:textId="77777777" w:rsidR="00B60C67" w:rsidRDefault="00B60C67">
            <w:pPr>
              <w:pStyle w:val="BodyText2"/>
              <w:jc w:val="left"/>
              <w:rPr>
                <w:rFonts w:ascii="Calibri" w:hAnsi="Calibri"/>
                <w:b/>
                <w:bCs/>
                <w:sz w:val="28"/>
                <w:szCs w:val="28"/>
              </w:rPr>
            </w:pPr>
            <w:r>
              <w:rPr>
                <w:rFonts w:ascii="Calibri" w:hAnsi="Calibri"/>
                <w:b/>
                <w:bCs/>
                <w:sz w:val="28"/>
                <w:szCs w:val="28"/>
              </w:rPr>
              <w:t>All</w:t>
            </w:r>
          </w:p>
        </w:tc>
        <w:tc>
          <w:tcPr>
            <w:tcW w:w="7992" w:type="dxa"/>
            <w:tcBorders>
              <w:top w:val="single" w:sz="4" w:space="0" w:color="auto"/>
              <w:left w:val="single" w:sz="4" w:space="0" w:color="auto"/>
              <w:bottom w:val="single" w:sz="4" w:space="0" w:color="auto"/>
              <w:right w:val="single" w:sz="4" w:space="0" w:color="auto"/>
            </w:tcBorders>
            <w:hideMark/>
          </w:tcPr>
          <w:p w14:paraId="1527F088" w14:textId="77777777" w:rsidR="00B60C67" w:rsidRDefault="00B60C67">
            <w:pPr>
              <w:pStyle w:val="BodyText2"/>
              <w:rPr>
                <w:rFonts w:ascii="Calibri" w:hAnsi="Calibri"/>
                <w:sz w:val="28"/>
                <w:szCs w:val="28"/>
              </w:rPr>
            </w:pPr>
            <w:r>
              <w:rPr>
                <w:rFonts w:ascii="Calibri" w:hAnsi="Calibri"/>
                <w:sz w:val="28"/>
                <w:szCs w:val="28"/>
              </w:rPr>
              <w:t>Ornamental uses (fountains, reflecting pools, artificial waterfalls, etc.); Residential lawn irrigation; Non-commercial washing of vehicles; Washdown of impervious surfaces.</w:t>
            </w:r>
          </w:p>
        </w:tc>
      </w:tr>
      <w:tr w:rsidR="00B60C67" w14:paraId="13A57777" w14:textId="77777777" w:rsidTr="00B60C67">
        <w:tc>
          <w:tcPr>
            <w:tcW w:w="1728" w:type="dxa"/>
            <w:tcBorders>
              <w:top w:val="single" w:sz="4" w:space="0" w:color="auto"/>
              <w:left w:val="single" w:sz="4" w:space="0" w:color="auto"/>
              <w:bottom w:val="single" w:sz="4" w:space="0" w:color="auto"/>
              <w:right w:val="single" w:sz="4" w:space="0" w:color="auto"/>
            </w:tcBorders>
            <w:vAlign w:val="center"/>
            <w:hideMark/>
          </w:tcPr>
          <w:p w14:paraId="07E74194" w14:textId="77777777" w:rsidR="00B60C67" w:rsidRDefault="00B60C67">
            <w:pPr>
              <w:pStyle w:val="BodyText2"/>
              <w:jc w:val="left"/>
              <w:rPr>
                <w:rFonts w:ascii="Calibri" w:hAnsi="Calibri"/>
                <w:b/>
                <w:bCs/>
                <w:sz w:val="28"/>
                <w:szCs w:val="28"/>
              </w:rPr>
            </w:pPr>
            <w:r>
              <w:rPr>
                <w:rFonts w:ascii="Calibri" w:hAnsi="Calibri"/>
                <w:b/>
                <w:bCs/>
                <w:sz w:val="28"/>
                <w:szCs w:val="28"/>
              </w:rPr>
              <w:t>Public Use</w:t>
            </w:r>
          </w:p>
        </w:tc>
        <w:tc>
          <w:tcPr>
            <w:tcW w:w="7992" w:type="dxa"/>
            <w:tcBorders>
              <w:top w:val="single" w:sz="4" w:space="0" w:color="auto"/>
              <w:left w:val="single" w:sz="4" w:space="0" w:color="auto"/>
              <w:bottom w:val="single" w:sz="4" w:space="0" w:color="auto"/>
              <w:right w:val="single" w:sz="4" w:space="0" w:color="auto"/>
            </w:tcBorders>
            <w:hideMark/>
          </w:tcPr>
          <w:p w14:paraId="4DCB8476" w14:textId="77777777" w:rsidR="00B60C67" w:rsidRDefault="00B60C67">
            <w:pPr>
              <w:pStyle w:val="BodyText2"/>
              <w:rPr>
                <w:rFonts w:ascii="Calibri" w:hAnsi="Calibri"/>
                <w:sz w:val="28"/>
                <w:szCs w:val="28"/>
              </w:rPr>
            </w:pPr>
            <w:r>
              <w:rPr>
                <w:rFonts w:ascii="Calibri" w:hAnsi="Calibri"/>
                <w:sz w:val="28"/>
                <w:szCs w:val="28"/>
              </w:rPr>
              <w:t xml:space="preserve">Gardens, Lawns, Parks, Golf courses (except greens), playing fields and recreational areas. </w:t>
            </w:r>
          </w:p>
        </w:tc>
      </w:tr>
    </w:tbl>
    <w:p w14:paraId="01350920" w14:textId="77777777" w:rsidR="00B60C67" w:rsidRDefault="00B60C67" w:rsidP="00B60C67">
      <w:pPr>
        <w:pStyle w:val="BodyText2"/>
        <w:rPr>
          <w:rFonts w:ascii="Calibri" w:hAnsi="Calibri"/>
          <w:sz w:val="28"/>
          <w:szCs w:val="28"/>
        </w:rPr>
      </w:pPr>
    </w:p>
    <w:p w14:paraId="6AABBB1B" w14:textId="2BED096E" w:rsidR="00B60C67" w:rsidRDefault="00B60C67" w:rsidP="00B60C67">
      <w:pPr>
        <w:pStyle w:val="Heading1"/>
        <w:rPr>
          <w:rFonts w:ascii="Calibri" w:hAnsi="Calibri"/>
          <w:b/>
          <w:bCs/>
          <w:sz w:val="28"/>
          <w:szCs w:val="28"/>
        </w:rPr>
      </w:pPr>
      <w:r>
        <w:rPr>
          <w:rFonts w:ascii="Calibri" w:hAnsi="Calibri"/>
          <w:b/>
          <w:bCs/>
          <w:sz w:val="28"/>
          <w:szCs w:val="28"/>
        </w:rPr>
        <w:t xml:space="preserve">WATER SUPPLY SHORTAGE STAGES AND WATER USE </w:t>
      </w:r>
      <w:r w:rsidR="000F632B">
        <w:rPr>
          <w:rFonts w:ascii="Calibri" w:hAnsi="Calibri"/>
          <w:b/>
          <w:bCs/>
          <w:sz w:val="28"/>
          <w:szCs w:val="28"/>
        </w:rPr>
        <w:t>REDUCTION MEASURES</w:t>
      </w:r>
      <w:r>
        <w:rPr>
          <w:rFonts w:ascii="Calibri" w:hAnsi="Calibri"/>
          <w:b/>
          <w:bCs/>
          <w:sz w:val="28"/>
          <w:szCs w:val="28"/>
        </w:rPr>
        <w:t xml:space="preserve"> AND RESPONSES</w:t>
      </w:r>
    </w:p>
    <w:p w14:paraId="5935FAA3" w14:textId="77777777" w:rsidR="00B60C67" w:rsidRDefault="00B60C67" w:rsidP="00B60C67">
      <w:pPr>
        <w:pStyle w:val="BodyText2"/>
        <w:rPr>
          <w:rFonts w:ascii="Calibri" w:hAnsi="Calibri"/>
          <w:sz w:val="28"/>
          <w:szCs w:val="28"/>
        </w:rPr>
      </w:pPr>
    </w:p>
    <w:p w14:paraId="06DD1FE0" w14:textId="1EC9027B" w:rsidR="00B60C67" w:rsidRDefault="00B60C67" w:rsidP="00B60C67">
      <w:pPr>
        <w:pStyle w:val="BodyText2"/>
        <w:rPr>
          <w:rFonts w:ascii="Calibri" w:hAnsi="Calibri"/>
          <w:sz w:val="28"/>
          <w:szCs w:val="28"/>
        </w:rPr>
      </w:pPr>
      <w:r>
        <w:rPr>
          <w:rFonts w:ascii="Calibri" w:hAnsi="Calibri"/>
          <w:sz w:val="28"/>
          <w:szCs w:val="28"/>
        </w:rPr>
        <w:t xml:space="preserve">The table below outlines (4) </w:t>
      </w:r>
      <w:r>
        <w:rPr>
          <w:rFonts w:ascii="Calibri" w:hAnsi="Calibri"/>
          <w:b/>
          <w:sz w:val="28"/>
          <w:szCs w:val="28"/>
        </w:rPr>
        <w:t xml:space="preserve">Stages </w:t>
      </w:r>
      <w:r>
        <w:rPr>
          <w:rFonts w:ascii="Calibri" w:hAnsi="Calibri"/>
          <w:sz w:val="28"/>
          <w:szCs w:val="28"/>
        </w:rPr>
        <w:t xml:space="preserve">of a water supply shortage, the specific triggers used to warrant a conservation </w:t>
      </w:r>
      <w:r>
        <w:rPr>
          <w:rFonts w:ascii="Calibri" w:hAnsi="Calibri"/>
          <w:b/>
          <w:sz w:val="28"/>
          <w:szCs w:val="28"/>
        </w:rPr>
        <w:t>Stage</w:t>
      </w:r>
      <w:r>
        <w:rPr>
          <w:rFonts w:ascii="Calibri" w:hAnsi="Calibri"/>
          <w:sz w:val="28"/>
          <w:szCs w:val="28"/>
        </w:rPr>
        <w:t xml:space="preserve">, and specific potable water reduction goals for the </w:t>
      </w:r>
      <w:r>
        <w:rPr>
          <w:rFonts w:ascii="Calibri" w:hAnsi="Calibri"/>
          <w:b/>
          <w:sz w:val="28"/>
          <w:szCs w:val="28"/>
        </w:rPr>
        <w:t>Stages</w:t>
      </w:r>
      <w:r>
        <w:rPr>
          <w:rFonts w:ascii="Calibri" w:hAnsi="Calibri"/>
          <w:sz w:val="28"/>
          <w:szCs w:val="28"/>
        </w:rPr>
        <w:t xml:space="preserve">. Transition from one </w:t>
      </w:r>
      <w:r>
        <w:rPr>
          <w:rFonts w:ascii="Calibri" w:hAnsi="Calibri"/>
          <w:b/>
          <w:sz w:val="28"/>
          <w:szCs w:val="28"/>
        </w:rPr>
        <w:t>Stage</w:t>
      </w:r>
      <w:r>
        <w:rPr>
          <w:rFonts w:ascii="Calibri" w:hAnsi="Calibri"/>
          <w:sz w:val="28"/>
          <w:szCs w:val="28"/>
        </w:rPr>
        <w:t xml:space="preserve"> to the next will occur when (2) or more of the next </w:t>
      </w:r>
      <w:r>
        <w:rPr>
          <w:rFonts w:ascii="Calibri" w:hAnsi="Calibri"/>
          <w:b/>
          <w:sz w:val="28"/>
          <w:szCs w:val="28"/>
        </w:rPr>
        <w:t>Stage’s</w:t>
      </w:r>
      <w:r>
        <w:rPr>
          <w:rFonts w:ascii="Calibri" w:hAnsi="Calibri"/>
          <w:sz w:val="28"/>
          <w:szCs w:val="28"/>
        </w:rPr>
        <w:t xml:space="preserve"> triggers are met or a treatment plant capacity issue develops.  The Town Manager shall call for, by press release in a newspaper and radio announcement, the following conservation measures</w:t>
      </w:r>
      <w:r w:rsidR="003E4373">
        <w:rPr>
          <w:rFonts w:ascii="Calibri" w:hAnsi="Calibri"/>
          <w:sz w:val="28"/>
          <w:szCs w:val="28"/>
        </w:rPr>
        <w:t>.</w:t>
      </w:r>
      <w:r>
        <w:rPr>
          <w:rFonts w:ascii="Calibri" w:hAnsi="Calibri"/>
          <w:sz w:val="28"/>
          <w:szCs w:val="28"/>
        </w:rPr>
        <w:t xml:space="preserve"> </w:t>
      </w:r>
    </w:p>
    <w:p w14:paraId="4D138D84" w14:textId="77777777" w:rsidR="00A41F90" w:rsidRDefault="00A41F90" w:rsidP="00B60C67">
      <w:pPr>
        <w:pStyle w:val="BodyText2"/>
        <w:rPr>
          <w:rFonts w:ascii="Calibri" w:hAnsi="Calibri"/>
          <w:sz w:val="28"/>
          <w:szCs w:val="28"/>
        </w:rPr>
      </w:pPr>
    </w:p>
    <w:p w14:paraId="74C5EAC2" w14:textId="77777777" w:rsidR="00A41F90" w:rsidRDefault="00A41F90" w:rsidP="00B60C67">
      <w:pPr>
        <w:pStyle w:val="BodyText2"/>
        <w:rPr>
          <w:rFonts w:ascii="Calibri" w:hAnsi="Calibri"/>
          <w:sz w:val="28"/>
          <w:szCs w:val="28"/>
        </w:rPr>
      </w:pPr>
    </w:p>
    <w:p w14:paraId="6C1C93FD" w14:textId="77777777" w:rsidR="00B60C67" w:rsidRDefault="00B60C67" w:rsidP="00B60C67">
      <w:pPr>
        <w:pStyle w:val="BodyText2"/>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1"/>
        <w:gridCol w:w="1771"/>
        <w:gridCol w:w="1771"/>
        <w:gridCol w:w="1772"/>
      </w:tblGrid>
      <w:tr w:rsidR="00B60C67" w14:paraId="0AFBF942" w14:textId="77777777" w:rsidTr="00B60C67">
        <w:tc>
          <w:tcPr>
            <w:tcW w:w="1771" w:type="dxa"/>
            <w:tcBorders>
              <w:top w:val="single" w:sz="4" w:space="0" w:color="auto"/>
              <w:left w:val="single" w:sz="4" w:space="0" w:color="auto"/>
              <w:bottom w:val="single" w:sz="4" w:space="0" w:color="auto"/>
              <w:right w:val="single" w:sz="4" w:space="0" w:color="auto"/>
            </w:tcBorders>
            <w:hideMark/>
          </w:tcPr>
          <w:p w14:paraId="1F6632EB" w14:textId="77777777" w:rsidR="00B60C67" w:rsidRDefault="00B60C67">
            <w:pPr>
              <w:pStyle w:val="BodyText2"/>
              <w:jc w:val="center"/>
              <w:rPr>
                <w:rFonts w:ascii="Calibri" w:hAnsi="Calibri"/>
                <w:b/>
                <w:sz w:val="28"/>
                <w:szCs w:val="28"/>
              </w:rPr>
            </w:pPr>
            <w:r>
              <w:rPr>
                <w:rFonts w:ascii="Calibri" w:hAnsi="Calibri"/>
                <w:b/>
                <w:sz w:val="28"/>
                <w:szCs w:val="28"/>
              </w:rPr>
              <w:t>System</w:t>
            </w:r>
          </w:p>
          <w:p w14:paraId="2EBC2B54" w14:textId="77777777" w:rsidR="00B60C67" w:rsidRDefault="00B60C67">
            <w:pPr>
              <w:pStyle w:val="BodyText2"/>
              <w:jc w:val="center"/>
              <w:rPr>
                <w:rFonts w:ascii="Calibri" w:hAnsi="Calibri"/>
                <w:b/>
                <w:sz w:val="28"/>
                <w:szCs w:val="28"/>
              </w:rPr>
            </w:pPr>
            <w:r>
              <w:rPr>
                <w:rFonts w:ascii="Calibri" w:hAnsi="Calibri"/>
                <w:b/>
                <w:sz w:val="28"/>
                <w:szCs w:val="28"/>
              </w:rPr>
              <w:t>Status</w:t>
            </w:r>
          </w:p>
        </w:tc>
        <w:tc>
          <w:tcPr>
            <w:tcW w:w="1771" w:type="dxa"/>
            <w:tcBorders>
              <w:top w:val="single" w:sz="4" w:space="0" w:color="auto"/>
              <w:left w:val="single" w:sz="4" w:space="0" w:color="auto"/>
              <w:bottom w:val="single" w:sz="4" w:space="0" w:color="auto"/>
              <w:right w:val="single" w:sz="4" w:space="0" w:color="auto"/>
            </w:tcBorders>
            <w:hideMark/>
          </w:tcPr>
          <w:p w14:paraId="03D6F3B6" w14:textId="77777777" w:rsidR="00B60C67" w:rsidRDefault="00B60C67">
            <w:pPr>
              <w:pStyle w:val="BodyText2"/>
              <w:jc w:val="center"/>
              <w:rPr>
                <w:rFonts w:ascii="Calibri" w:hAnsi="Calibri"/>
                <w:b/>
                <w:sz w:val="28"/>
                <w:szCs w:val="28"/>
              </w:rPr>
            </w:pPr>
            <w:r>
              <w:rPr>
                <w:rFonts w:ascii="Calibri" w:hAnsi="Calibri"/>
                <w:b/>
                <w:sz w:val="28"/>
                <w:szCs w:val="28"/>
              </w:rPr>
              <w:t>Voluntary</w:t>
            </w:r>
          </w:p>
          <w:p w14:paraId="68503773" w14:textId="77777777" w:rsidR="00B60C67" w:rsidRDefault="00B60C67">
            <w:pPr>
              <w:pStyle w:val="BodyText2"/>
              <w:jc w:val="center"/>
              <w:rPr>
                <w:rFonts w:ascii="Calibri" w:hAnsi="Calibri"/>
                <w:b/>
                <w:sz w:val="28"/>
                <w:szCs w:val="28"/>
              </w:rPr>
            </w:pPr>
            <w:r>
              <w:rPr>
                <w:rFonts w:ascii="Calibri" w:hAnsi="Calibri"/>
                <w:b/>
                <w:sz w:val="28"/>
                <w:szCs w:val="28"/>
              </w:rPr>
              <w:t>Stage 1</w:t>
            </w:r>
          </w:p>
        </w:tc>
        <w:tc>
          <w:tcPr>
            <w:tcW w:w="1771" w:type="dxa"/>
            <w:tcBorders>
              <w:top w:val="single" w:sz="4" w:space="0" w:color="auto"/>
              <w:left w:val="single" w:sz="4" w:space="0" w:color="auto"/>
              <w:bottom w:val="single" w:sz="4" w:space="0" w:color="auto"/>
              <w:right w:val="single" w:sz="4" w:space="0" w:color="auto"/>
            </w:tcBorders>
            <w:hideMark/>
          </w:tcPr>
          <w:p w14:paraId="686C28AB" w14:textId="77777777" w:rsidR="00B60C67" w:rsidRDefault="00B60C67">
            <w:pPr>
              <w:pStyle w:val="BodyText2"/>
              <w:jc w:val="center"/>
              <w:rPr>
                <w:rFonts w:ascii="Calibri" w:hAnsi="Calibri"/>
                <w:b/>
                <w:sz w:val="28"/>
                <w:szCs w:val="28"/>
              </w:rPr>
            </w:pPr>
            <w:r>
              <w:rPr>
                <w:rFonts w:ascii="Calibri" w:hAnsi="Calibri"/>
                <w:b/>
                <w:sz w:val="28"/>
                <w:szCs w:val="28"/>
              </w:rPr>
              <w:t>Mandatory</w:t>
            </w:r>
          </w:p>
          <w:p w14:paraId="1861058F" w14:textId="77777777" w:rsidR="00B60C67" w:rsidRDefault="00B60C67">
            <w:pPr>
              <w:pStyle w:val="BodyText2"/>
              <w:jc w:val="center"/>
              <w:rPr>
                <w:rFonts w:ascii="Calibri" w:hAnsi="Calibri"/>
                <w:b/>
                <w:sz w:val="28"/>
                <w:szCs w:val="28"/>
              </w:rPr>
            </w:pPr>
            <w:r>
              <w:rPr>
                <w:rFonts w:ascii="Calibri" w:hAnsi="Calibri"/>
                <w:b/>
                <w:sz w:val="28"/>
                <w:szCs w:val="28"/>
              </w:rPr>
              <w:t>Stage 2a</w:t>
            </w:r>
          </w:p>
        </w:tc>
        <w:tc>
          <w:tcPr>
            <w:tcW w:w="1771" w:type="dxa"/>
            <w:tcBorders>
              <w:top w:val="single" w:sz="4" w:space="0" w:color="auto"/>
              <w:left w:val="single" w:sz="4" w:space="0" w:color="auto"/>
              <w:bottom w:val="single" w:sz="4" w:space="0" w:color="auto"/>
              <w:right w:val="single" w:sz="4" w:space="0" w:color="auto"/>
            </w:tcBorders>
            <w:hideMark/>
          </w:tcPr>
          <w:p w14:paraId="5D1F05D4" w14:textId="77777777" w:rsidR="00B60C67" w:rsidRDefault="00B60C67">
            <w:pPr>
              <w:pStyle w:val="BodyText2"/>
              <w:jc w:val="center"/>
              <w:rPr>
                <w:rFonts w:ascii="Calibri" w:hAnsi="Calibri"/>
                <w:b/>
                <w:sz w:val="28"/>
                <w:szCs w:val="28"/>
              </w:rPr>
            </w:pPr>
            <w:r>
              <w:rPr>
                <w:rFonts w:ascii="Calibri" w:hAnsi="Calibri"/>
                <w:b/>
                <w:sz w:val="28"/>
                <w:szCs w:val="28"/>
              </w:rPr>
              <w:t>Mandatory</w:t>
            </w:r>
          </w:p>
          <w:p w14:paraId="0A2F8FC7" w14:textId="77777777" w:rsidR="00B60C67" w:rsidRDefault="00B60C67">
            <w:pPr>
              <w:pStyle w:val="BodyText2"/>
              <w:jc w:val="center"/>
              <w:rPr>
                <w:rFonts w:ascii="Calibri" w:hAnsi="Calibri"/>
                <w:b/>
                <w:sz w:val="28"/>
                <w:szCs w:val="28"/>
              </w:rPr>
            </w:pPr>
            <w:r>
              <w:rPr>
                <w:rFonts w:ascii="Calibri" w:hAnsi="Calibri"/>
                <w:b/>
                <w:sz w:val="28"/>
                <w:szCs w:val="28"/>
              </w:rPr>
              <w:t>Stage 2b</w:t>
            </w:r>
          </w:p>
        </w:tc>
        <w:tc>
          <w:tcPr>
            <w:tcW w:w="1772" w:type="dxa"/>
            <w:tcBorders>
              <w:top w:val="single" w:sz="4" w:space="0" w:color="auto"/>
              <w:left w:val="single" w:sz="4" w:space="0" w:color="auto"/>
              <w:bottom w:val="single" w:sz="4" w:space="0" w:color="auto"/>
              <w:right w:val="single" w:sz="4" w:space="0" w:color="auto"/>
            </w:tcBorders>
            <w:hideMark/>
          </w:tcPr>
          <w:p w14:paraId="5DAB7F23" w14:textId="77777777" w:rsidR="00B60C67" w:rsidRDefault="00B60C67">
            <w:pPr>
              <w:pStyle w:val="BodyText2"/>
              <w:jc w:val="center"/>
              <w:rPr>
                <w:rFonts w:ascii="Calibri" w:hAnsi="Calibri"/>
                <w:b/>
                <w:sz w:val="28"/>
                <w:szCs w:val="28"/>
              </w:rPr>
            </w:pPr>
            <w:r>
              <w:rPr>
                <w:rFonts w:ascii="Calibri" w:hAnsi="Calibri"/>
                <w:b/>
                <w:sz w:val="28"/>
                <w:szCs w:val="28"/>
              </w:rPr>
              <w:t>Emergency</w:t>
            </w:r>
          </w:p>
          <w:p w14:paraId="17394440" w14:textId="77777777" w:rsidR="00B60C67" w:rsidRDefault="00B60C67">
            <w:pPr>
              <w:pStyle w:val="BodyText2"/>
              <w:jc w:val="center"/>
              <w:rPr>
                <w:rFonts w:ascii="Calibri" w:hAnsi="Calibri"/>
                <w:b/>
                <w:sz w:val="28"/>
                <w:szCs w:val="28"/>
              </w:rPr>
            </w:pPr>
            <w:r>
              <w:rPr>
                <w:rFonts w:ascii="Calibri" w:hAnsi="Calibri"/>
                <w:b/>
                <w:sz w:val="28"/>
                <w:szCs w:val="28"/>
              </w:rPr>
              <w:t>Stage 3</w:t>
            </w:r>
          </w:p>
        </w:tc>
      </w:tr>
      <w:tr w:rsidR="00B60C67" w14:paraId="55DE92F6" w14:textId="77777777" w:rsidTr="00B60C67">
        <w:tc>
          <w:tcPr>
            <w:tcW w:w="1771" w:type="dxa"/>
            <w:tcBorders>
              <w:top w:val="single" w:sz="4" w:space="0" w:color="auto"/>
              <w:left w:val="single" w:sz="4" w:space="0" w:color="auto"/>
              <w:bottom w:val="single" w:sz="4" w:space="0" w:color="auto"/>
              <w:right w:val="single" w:sz="4" w:space="0" w:color="auto"/>
            </w:tcBorders>
          </w:tcPr>
          <w:p w14:paraId="7F9620AE" w14:textId="77777777" w:rsidR="00B60C67" w:rsidRDefault="00B60C67">
            <w:pPr>
              <w:pStyle w:val="BodyText2"/>
              <w:jc w:val="center"/>
              <w:rPr>
                <w:rFonts w:ascii="Calibri" w:hAnsi="Calibri"/>
                <w:sz w:val="28"/>
                <w:szCs w:val="28"/>
              </w:rPr>
            </w:pPr>
          </w:p>
          <w:p w14:paraId="3D70ACE5" w14:textId="77777777" w:rsidR="00B60C67" w:rsidRDefault="00B60C67">
            <w:pPr>
              <w:pStyle w:val="BodyText2"/>
              <w:jc w:val="center"/>
              <w:rPr>
                <w:rFonts w:ascii="Calibri" w:hAnsi="Calibri"/>
                <w:sz w:val="28"/>
                <w:szCs w:val="28"/>
              </w:rPr>
            </w:pPr>
            <w:r>
              <w:rPr>
                <w:rFonts w:ascii="Calibri" w:hAnsi="Calibri"/>
                <w:sz w:val="28"/>
                <w:szCs w:val="28"/>
              </w:rPr>
              <w:t>Potable Water</w:t>
            </w:r>
          </w:p>
          <w:p w14:paraId="26A5A66F" w14:textId="77777777" w:rsidR="00B60C67" w:rsidRDefault="00B60C67">
            <w:pPr>
              <w:pStyle w:val="BodyText2"/>
              <w:jc w:val="center"/>
              <w:rPr>
                <w:rFonts w:ascii="Calibri" w:hAnsi="Calibri"/>
                <w:sz w:val="28"/>
                <w:szCs w:val="28"/>
              </w:rPr>
            </w:pPr>
            <w:r>
              <w:rPr>
                <w:rFonts w:ascii="Calibri" w:hAnsi="Calibri"/>
                <w:sz w:val="28"/>
                <w:szCs w:val="28"/>
              </w:rPr>
              <w:t>Reduction Goal</w:t>
            </w:r>
          </w:p>
          <w:p w14:paraId="3BEEB09D" w14:textId="77777777" w:rsidR="00B60C67" w:rsidRDefault="00B60C67">
            <w:pPr>
              <w:pStyle w:val="BodyText2"/>
              <w:jc w:val="center"/>
              <w:rPr>
                <w:rFonts w:ascii="Calibri" w:hAnsi="Calibri"/>
                <w:sz w:val="28"/>
                <w:szCs w:val="28"/>
              </w:rPr>
            </w:pPr>
          </w:p>
        </w:tc>
        <w:tc>
          <w:tcPr>
            <w:tcW w:w="1771" w:type="dxa"/>
            <w:tcBorders>
              <w:top w:val="single" w:sz="4" w:space="0" w:color="auto"/>
              <w:left w:val="single" w:sz="4" w:space="0" w:color="auto"/>
              <w:bottom w:val="single" w:sz="4" w:space="0" w:color="auto"/>
              <w:right w:val="single" w:sz="4" w:space="0" w:color="auto"/>
            </w:tcBorders>
          </w:tcPr>
          <w:p w14:paraId="4EFA4B07" w14:textId="77777777" w:rsidR="00B60C67" w:rsidRDefault="00B60C67">
            <w:pPr>
              <w:pStyle w:val="BodyText2"/>
              <w:jc w:val="center"/>
              <w:rPr>
                <w:rFonts w:ascii="Calibri" w:hAnsi="Calibri"/>
                <w:sz w:val="28"/>
                <w:szCs w:val="28"/>
              </w:rPr>
            </w:pPr>
          </w:p>
          <w:p w14:paraId="731D3D22" w14:textId="77777777" w:rsidR="00B60C67" w:rsidRDefault="00B60C67">
            <w:pPr>
              <w:pStyle w:val="BodyText2"/>
              <w:jc w:val="center"/>
              <w:rPr>
                <w:rFonts w:ascii="Calibri" w:hAnsi="Calibri"/>
                <w:sz w:val="28"/>
                <w:szCs w:val="28"/>
              </w:rPr>
            </w:pPr>
            <w:r>
              <w:rPr>
                <w:rFonts w:ascii="Calibri" w:hAnsi="Calibri"/>
                <w:sz w:val="28"/>
                <w:szCs w:val="28"/>
              </w:rPr>
              <w:t>10% reduction in</w:t>
            </w:r>
          </w:p>
          <w:p w14:paraId="43BF2947" w14:textId="77777777" w:rsidR="00B60C67" w:rsidRDefault="00B60C67">
            <w:pPr>
              <w:pStyle w:val="BodyText2"/>
              <w:jc w:val="center"/>
              <w:rPr>
                <w:rFonts w:ascii="Calibri" w:hAnsi="Calibri"/>
                <w:sz w:val="28"/>
                <w:szCs w:val="28"/>
              </w:rPr>
            </w:pPr>
            <w:r>
              <w:rPr>
                <w:rFonts w:ascii="Calibri" w:hAnsi="Calibri"/>
                <w:sz w:val="28"/>
                <w:szCs w:val="28"/>
              </w:rPr>
              <w:t xml:space="preserve">System demand from </w:t>
            </w:r>
          </w:p>
          <w:p w14:paraId="179F603D" w14:textId="77777777" w:rsidR="00B60C67" w:rsidRDefault="00B60C67">
            <w:pPr>
              <w:pStyle w:val="BodyText2"/>
              <w:jc w:val="center"/>
              <w:rPr>
                <w:rFonts w:ascii="Calibri" w:hAnsi="Calibri"/>
                <w:sz w:val="28"/>
                <w:szCs w:val="28"/>
              </w:rPr>
            </w:pPr>
            <w:r>
              <w:rPr>
                <w:rFonts w:ascii="Calibri" w:hAnsi="Calibri"/>
                <w:sz w:val="28"/>
                <w:szCs w:val="28"/>
              </w:rPr>
              <w:t>pre-stage demand</w:t>
            </w:r>
          </w:p>
          <w:p w14:paraId="583BB6A9" w14:textId="77777777" w:rsidR="00B60C67" w:rsidRDefault="00B60C67">
            <w:pPr>
              <w:pStyle w:val="BodyText2"/>
              <w:jc w:val="center"/>
              <w:rPr>
                <w:rFonts w:ascii="Calibri" w:hAnsi="Calibri"/>
                <w:sz w:val="28"/>
                <w:szCs w:val="28"/>
              </w:rPr>
            </w:pPr>
          </w:p>
        </w:tc>
        <w:tc>
          <w:tcPr>
            <w:tcW w:w="1771" w:type="dxa"/>
            <w:tcBorders>
              <w:top w:val="single" w:sz="4" w:space="0" w:color="auto"/>
              <w:left w:val="single" w:sz="4" w:space="0" w:color="auto"/>
              <w:bottom w:val="single" w:sz="4" w:space="0" w:color="auto"/>
              <w:right w:val="single" w:sz="4" w:space="0" w:color="auto"/>
            </w:tcBorders>
          </w:tcPr>
          <w:p w14:paraId="05DB5B92" w14:textId="77777777" w:rsidR="00B60C67" w:rsidRDefault="00B60C67">
            <w:pPr>
              <w:pStyle w:val="BodyText2"/>
              <w:jc w:val="center"/>
              <w:rPr>
                <w:rFonts w:ascii="Calibri" w:hAnsi="Calibri"/>
                <w:sz w:val="28"/>
                <w:szCs w:val="28"/>
              </w:rPr>
            </w:pPr>
          </w:p>
          <w:p w14:paraId="4B54B246" w14:textId="77777777" w:rsidR="00B60C67" w:rsidRDefault="00B60C67">
            <w:pPr>
              <w:pStyle w:val="BodyText2"/>
              <w:jc w:val="center"/>
              <w:rPr>
                <w:rFonts w:ascii="Calibri" w:hAnsi="Calibri"/>
                <w:sz w:val="28"/>
                <w:szCs w:val="28"/>
              </w:rPr>
            </w:pPr>
            <w:r>
              <w:rPr>
                <w:rFonts w:ascii="Calibri" w:hAnsi="Calibri"/>
                <w:sz w:val="28"/>
                <w:szCs w:val="28"/>
              </w:rPr>
              <w:t>20% reduction in</w:t>
            </w:r>
          </w:p>
          <w:p w14:paraId="0B481727" w14:textId="77777777" w:rsidR="00B60C67" w:rsidRDefault="00B60C67">
            <w:pPr>
              <w:pStyle w:val="BodyText2"/>
              <w:jc w:val="center"/>
              <w:rPr>
                <w:rFonts w:ascii="Calibri" w:hAnsi="Calibri"/>
                <w:sz w:val="28"/>
                <w:szCs w:val="28"/>
              </w:rPr>
            </w:pPr>
            <w:r>
              <w:rPr>
                <w:rFonts w:ascii="Calibri" w:hAnsi="Calibri"/>
                <w:sz w:val="28"/>
                <w:szCs w:val="28"/>
              </w:rPr>
              <w:t>System demand from pre-stage demand</w:t>
            </w:r>
          </w:p>
          <w:p w14:paraId="67ACDFF9" w14:textId="77777777" w:rsidR="00B60C67" w:rsidRDefault="00B60C67">
            <w:pPr>
              <w:pStyle w:val="BodyText2"/>
              <w:jc w:val="center"/>
              <w:rPr>
                <w:rFonts w:ascii="Calibri" w:hAnsi="Calibri"/>
                <w:sz w:val="28"/>
                <w:szCs w:val="28"/>
              </w:rPr>
            </w:pPr>
          </w:p>
        </w:tc>
        <w:tc>
          <w:tcPr>
            <w:tcW w:w="1771" w:type="dxa"/>
            <w:tcBorders>
              <w:top w:val="single" w:sz="4" w:space="0" w:color="auto"/>
              <w:left w:val="single" w:sz="4" w:space="0" w:color="auto"/>
              <w:bottom w:val="single" w:sz="4" w:space="0" w:color="auto"/>
              <w:right w:val="single" w:sz="4" w:space="0" w:color="auto"/>
            </w:tcBorders>
          </w:tcPr>
          <w:p w14:paraId="6E19451F" w14:textId="77777777" w:rsidR="00B60C67" w:rsidRDefault="00B60C67">
            <w:pPr>
              <w:pStyle w:val="BodyText2"/>
              <w:jc w:val="center"/>
              <w:rPr>
                <w:rFonts w:ascii="Calibri" w:hAnsi="Calibri"/>
                <w:sz w:val="28"/>
                <w:szCs w:val="28"/>
              </w:rPr>
            </w:pPr>
          </w:p>
          <w:p w14:paraId="5A7DA528" w14:textId="77777777" w:rsidR="00B60C67" w:rsidRDefault="00B60C67">
            <w:pPr>
              <w:pStyle w:val="BodyText2"/>
              <w:jc w:val="center"/>
              <w:rPr>
                <w:rFonts w:ascii="Calibri" w:hAnsi="Calibri"/>
                <w:sz w:val="28"/>
                <w:szCs w:val="28"/>
              </w:rPr>
            </w:pPr>
            <w:r>
              <w:rPr>
                <w:rFonts w:ascii="Calibri" w:hAnsi="Calibri"/>
                <w:sz w:val="28"/>
                <w:szCs w:val="28"/>
              </w:rPr>
              <w:t xml:space="preserve">25% reduction in </w:t>
            </w:r>
          </w:p>
          <w:p w14:paraId="2135C2C7" w14:textId="77777777" w:rsidR="00B60C67" w:rsidRDefault="00B60C67">
            <w:pPr>
              <w:pStyle w:val="BodyText2"/>
              <w:jc w:val="center"/>
              <w:rPr>
                <w:rFonts w:ascii="Calibri" w:hAnsi="Calibri"/>
                <w:sz w:val="28"/>
                <w:szCs w:val="28"/>
              </w:rPr>
            </w:pPr>
            <w:r>
              <w:rPr>
                <w:rFonts w:ascii="Calibri" w:hAnsi="Calibri"/>
                <w:sz w:val="28"/>
                <w:szCs w:val="28"/>
              </w:rPr>
              <w:t>System demand from</w:t>
            </w:r>
          </w:p>
          <w:p w14:paraId="267E1E91" w14:textId="77777777" w:rsidR="00B60C67" w:rsidRDefault="00B60C67">
            <w:pPr>
              <w:pStyle w:val="BodyText2"/>
              <w:jc w:val="center"/>
              <w:rPr>
                <w:rFonts w:ascii="Calibri" w:hAnsi="Calibri"/>
                <w:sz w:val="28"/>
                <w:szCs w:val="28"/>
              </w:rPr>
            </w:pPr>
            <w:r>
              <w:rPr>
                <w:rFonts w:ascii="Calibri" w:hAnsi="Calibri"/>
                <w:sz w:val="28"/>
                <w:szCs w:val="28"/>
              </w:rPr>
              <w:t>pre-stage demand</w:t>
            </w:r>
          </w:p>
          <w:p w14:paraId="4F676516" w14:textId="77777777" w:rsidR="00B60C67" w:rsidRDefault="00B60C67">
            <w:pPr>
              <w:pStyle w:val="BodyText2"/>
              <w:jc w:val="center"/>
              <w:rPr>
                <w:rFonts w:ascii="Calibri" w:hAnsi="Calibri"/>
                <w:sz w:val="28"/>
                <w:szCs w:val="28"/>
              </w:rPr>
            </w:pPr>
          </w:p>
        </w:tc>
        <w:tc>
          <w:tcPr>
            <w:tcW w:w="1772" w:type="dxa"/>
            <w:tcBorders>
              <w:top w:val="single" w:sz="4" w:space="0" w:color="auto"/>
              <w:left w:val="single" w:sz="4" w:space="0" w:color="auto"/>
              <w:bottom w:val="single" w:sz="4" w:space="0" w:color="auto"/>
              <w:right w:val="single" w:sz="4" w:space="0" w:color="auto"/>
            </w:tcBorders>
          </w:tcPr>
          <w:p w14:paraId="4C9DD09D" w14:textId="77777777" w:rsidR="00B60C67" w:rsidRDefault="00B60C67">
            <w:pPr>
              <w:pStyle w:val="BodyText2"/>
              <w:jc w:val="center"/>
              <w:rPr>
                <w:rFonts w:ascii="Calibri" w:hAnsi="Calibri"/>
                <w:sz w:val="28"/>
                <w:szCs w:val="28"/>
              </w:rPr>
            </w:pPr>
          </w:p>
          <w:p w14:paraId="5D58E5C9" w14:textId="77777777" w:rsidR="00B60C67" w:rsidRDefault="00B60C67">
            <w:pPr>
              <w:pStyle w:val="BodyText2"/>
              <w:jc w:val="center"/>
              <w:rPr>
                <w:rFonts w:ascii="Calibri" w:hAnsi="Calibri"/>
                <w:sz w:val="28"/>
                <w:szCs w:val="28"/>
              </w:rPr>
            </w:pPr>
            <w:r>
              <w:rPr>
                <w:rFonts w:ascii="Calibri" w:hAnsi="Calibri"/>
                <w:sz w:val="28"/>
                <w:szCs w:val="28"/>
              </w:rPr>
              <w:t>35% reduction in</w:t>
            </w:r>
          </w:p>
          <w:p w14:paraId="36742630" w14:textId="77777777" w:rsidR="00B60C67" w:rsidRDefault="00B60C67">
            <w:pPr>
              <w:pStyle w:val="BodyText2"/>
              <w:jc w:val="center"/>
              <w:rPr>
                <w:rFonts w:ascii="Calibri" w:hAnsi="Calibri"/>
                <w:sz w:val="28"/>
                <w:szCs w:val="28"/>
              </w:rPr>
            </w:pPr>
            <w:r>
              <w:rPr>
                <w:rFonts w:ascii="Calibri" w:hAnsi="Calibri"/>
                <w:sz w:val="28"/>
                <w:szCs w:val="28"/>
              </w:rPr>
              <w:t>System demand from</w:t>
            </w:r>
          </w:p>
          <w:p w14:paraId="20E9D4EF" w14:textId="77777777" w:rsidR="00B60C67" w:rsidRDefault="00B60C67">
            <w:pPr>
              <w:pStyle w:val="BodyText2"/>
              <w:jc w:val="center"/>
              <w:rPr>
                <w:rFonts w:ascii="Calibri" w:hAnsi="Calibri"/>
                <w:sz w:val="28"/>
                <w:szCs w:val="28"/>
              </w:rPr>
            </w:pPr>
            <w:r>
              <w:rPr>
                <w:rFonts w:ascii="Calibri" w:hAnsi="Calibri"/>
                <w:sz w:val="28"/>
                <w:szCs w:val="28"/>
              </w:rPr>
              <w:t>pre-stage demand</w:t>
            </w:r>
          </w:p>
          <w:p w14:paraId="459A91F7" w14:textId="77777777" w:rsidR="00B60C67" w:rsidRDefault="00B60C67">
            <w:pPr>
              <w:pStyle w:val="BodyText2"/>
              <w:jc w:val="center"/>
              <w:rPr>
                <w:rFonts w:ascii="Calibri" w:hAnsi="Calibri"/>
                <w:sz w:val="28"/>
                <w:szCs w:val="28"/>
              </w:rPr>
            </w:pPr>
          </w:p>
        </w:tc>
      </w:tr>
      <w:tr w:rsidR="00B60C67" w14:paraId="6A3ADAE6" w14:textId="77777777" w:rsidTr="00B60C67">
        <w:tc>
          <w:tcPr>
            <w:tcW w:w="1771" w:type="dxa"/>
            <w:tcBorders>
              <w:top w:val="single" w:sz="4" w:space="0" w:color="auto"/>
              <w:left w:val="single" w:sz="4" w:space="0" w:color="auto"/>
              <w:bottom w:val="single" w:sz="4" w:space="0" w:color="auto"/>
              <w:right w:val="single" w:sz="4" w:space="0" w:color="auto"/>
            </w:tcBorders>
          </w:tcPr>
          <w:p w14:paraId="56B8C63A" w14:textId="77777777" w:rsidR="00B60C67" w:rsidRDefault="00B60C67">
            <w:pPr>
              <w:pStyle w:val="BodyText2"/>
              <w:jc w:val="center"/>
              <w:rPr>
                <w:rFonts w:ascii="Calibri" w:hAnsi="Calibri"/>
                <w:sz w:val="28"/>
                <w:szCs w:val="28"/>
              </w:rPr>
            </w:pPr>
          </w:p>
          <w:p w14:paraId="09997744" w14:textId="77777777" w:rsidR="00B60C67" w:rsidRDefault="00B60C67">
            <w:pPr>
              <w:pStyle w:val="BodyText2"/>
              <w:jc w:val="center"/>
              <w:rPr>
                <w:rFonts w:ascii="Calibri" w:hAnsi="Calibri"/>
                <w:sz w:val="28"/>
                <w:szCs w:val="28"/>
              </w:rPr>
            </w:pPr>
            <w:r>
              <w:rPr>
                <w:rFonts w:ascii="Calibri" w:hAnsi="Calibri"/>
                <w:sz w:val="28"/>
                <w:szCs w:val="28"/>
              </w:rPr>
              <w:t>System Demand</w:t>
            </w:r>
          </w:p>
          <w:p w14:paraId="5F811729" w14:textId="77777777" w:rsidR="00B60C67" w:rsidRDefault="00B60C67">
            <w:pPr>
              <w:pStyle w:val="BodyText2"/>
              <w:jc w:val="center"/>
              <w:rPr>
                <w:rFonts w:ascii="Calibri" w:hAnsi="Calibri"/>
                <w:sz w:val="28"/>
                <w:szCs w:val="28"/>
              </w:rPr>
            </w:pPr>
          </w:p>
        </w:tc>
        <w:tc>
          <w:tcPr>
            <w:tcW w:w="1771" w:type="dxa"/>
            <w:tcBorders>
              <w:top w:val="single" w:sz="4" w:space="0" w:color="auto"/>
              <w:left w:val="single" w:sz="4" w:space="0" w:color="auto"/>
              <w:bottom w:val="single" w:sz="4" w:space="0" w:color="auto"/>
              <w:right w:val="single" w:sz="4" w:space="0" w:color="auto"/>
            </w:tcBorders>
          </w:tcPr>
          <w:p w14:paraId="76626738" w14:textId="77777777" w:rsidR="00B60C67" w:rsidRDefault="00B60C67">
            <w:pPr>
              <w:pStyle w:val="BodyText2"/>
              <w:jc w:val="center"/>
              <w:rPr>
                <w:rFonts w:ascii="Calibri" w:hAnsi="Calibri"/>
                <w:sz w:val="28"/>
                <w:szCs w:val="28"/>
              </w:rPr>
            </w:pPr>
          </w:p>
          <w:p w14:paraId="381EBBB1" w14:textId="77777777" w:rsidR="00B60C67" w:rsidRDefault="00B60C67">
            <w:pPr>
              <w:pStyle w:val="BodyText2"/>
              <w:jc w:val="center"/>
              <w:rPr>
                <w:rFonts w:ascii="Calibri" w:hAnsi="Calibri"/>
                <w:sz w:val="28"/>
                <w:szCs w:val="28"/>
              </w:rPr>
            </w:pPr>
            <w:r>
              <w:rPr>
                <w:rFonts w:ascii="Calibri" w:hAnsi="Calibri"/>
                <w:sz w:val="28"/>
                <w:szCs w:val="28"/>
              </w:rPr>
              <w:t>Exceeds 85% of</w:t>
            </w:r>
          </w:p>
          <w:p w14:paraId="0E1341F5" w14:textId="77777777" w:rsidR="00B60C67" w:rsidRDefault="00B60C67">
            <w:pPr>
              <w:pStyle w:val="BodyText2"/>
              <w:jc w:val="center"/>
              <w:rPr>
                <w:rFonts w:ascii="Calibri" w:hAnsi="Calibri"/>
                <w:sz w:val="28"/>
                <w:szCs w:val="28"/>
              </w:rPr>
            </w:pPr>
            <w:r>
              <w:rPr>
                <w:rFonts w:ascii="Calibri" w:hAnsi="Calibri"/>
                <w:sz w:val="28"/>
                <w:szCs w:val="28"/>
              </w:rPr>
              <w:t xml:space="preserve">available capacity for three </w:t>
            </w:r>
            <w:proofErr w:type="gramStart"/>
            <w:r>
              <w:rPr>
                <w:rFonts w:ascii="Calibri" w:hAnsi="Calibri"/>
                <w:sz w:val="28"/>
                <w:szCs w:val="28"/>
              </w:rPr>
              <w:t>consecutive</w:t>
            </w:r>
            <w:proofErr w:type="gramEnd"/>
          </w:p>
          <w:p w14:paraId="13D60084" w14:textId="77777777" w:rsidR="00B60C67" w:rsidRDefault="00B60C67">
            <w:pPr>
              <w:pStyle w:val="BodyText2"/>
              <w:jc w:val="center"/>
              <w:rPr>
                <w:rFonts w:ascii="Calibri" w:hAnsi="Calibri"/>
                <w:sz w:val="28"/>
                <w:szCs w:val="28"/>
              </w:rPr>
            </w:pPr>
            <w:r>
              <w:rPr>
                <w:rFonts w:ascii="Calibri" w:hAnsi="Calibri"/>
                <w:sz w:val="28"/>
                <w:szCs w:val="28"/>
              </w:rPr>
              <w:t>days</w:t>
            </w:r>
          </w:p>
          <w:p w14:paraId="13DE7763" w14:textId="77777777" w:rsidR="00B60C67" w:rsidRDefault="00B60C67">
            <w:pPr>
              <w:pStyle w:val="BodyText2"/>
              <w:jc w:val="center"/>
              <w:rPr>
                <w:rFonts w:ascii="Calibri" w:hAnsi="Calibri"/>
                <w:sz w:val="28"/>
                <w:szCs w:val="28"/>
              </w:rPr>
            </w:pPr>
          </w:p>
        </w:tc>
        <w:tc>
          <w:tcPr>
            <w:tcW w:w="1771" w:type="dxa"/>
            <w:tcBorders>
              <w:top w:val="single" w:sz="4" w:space="0" w:color="auto"/>
              <w:left w:val="single" w:sz="4" w:space="0" w:color="auto"/>
              <w:bottom w:val="single" w:sz="4" w:space="0" w:color="auto"/>
              <w:right w:val="single" w:sz="4" w:space="0" w:color="auto"/>
            </w:tcBorders>
          </w:tcPr>
          <w:p w14:paraId="5896C39D" w14:textId="77777777" w:rsidR="00B60C67" w:rsidRDefault="00B60C67">
            <w:pPr>
              <w:pStyle w:val="BodyText2"/>
              <w:jc w:val="center"/>
              <w:rPr>
                <w:rFonts w:ascii="Calibri" w:hAnsi="Calibri"/>
                <w:sz w:val="28"/>
                <w:szCs w:val="28"/>
              </w:rPr>
            </w:pPr>
          </w:p>
          <w:p w14:paraId="2ADB5626" w14:textId="77777777" w:rsidR="00B60C67" w:rsidRDefault="00B60C67">
            <w:pPr>
              <w:pStyle w:val="BodyText2"/>
              <w:jc w:val="center"/>
              <w:rPr>
                <w:rFonts w:ascii="Calibri" w:hAnsi="Calibri"/>
                <w:sz w:val="28"/>
                <w:szCs w:val="28"/>
              </w:rPr>
            </w:pPr>
            <w:r>
              <w:rPr>
                <w:rFonts w:ascii="Calibri" w:hAnsi="Calibri"/>
                <w:sz w:val="28"/>
                <w:szCs w:val="28"/>
              </w:rPr>
              <w:t>Exceeds 90% of</w:t>
            </w:r>
          </w:p>
          <w:p w14:paraId="3B84A9CD" w14:textId="77777777" w:rsidR="00B60C67" w:rsidRDefault="00B60C67">
            <w:pPr>
              <w:pStyle w:val="BodyText2"/>
              <w:jc w:val="center"/>
              <w:rPr>
                <w:rFonts w:ascii="Calibri" w:hAnsi="Calibri"/>
                <w:sz w:val="28"/>
                <w:szCs w:val="28"/>
              </w:rPr>
            </w:pPr>
            <w:r>
              <w:rPr>
                <w:rFonts w:ascii="Calibri" w:hAnsi="Calibri"/>
                <w:sz w:val="28"/>
                <w:szCs w:val="28"/>
              </w:rPr>
              <w:t>available capacity</w:t>
            </w:r>
          </w:p>
        </w:tc>
        <w:tc>
          <w:tcPr>
            <w:tcW w:w="1771" w:type="dxa"/>
            <w:tcBorders>
              <w:top w:val="single" w:sz="4" w:space="0" w:color="auto"/>
              <w:left w:val="single" w:sz="4" w:space="0" w:color="auto"/>
              <w:bottom w:val="single" w:sz="4" w:space="0" w:color="auto"/>
              <w:right w:val="single" w:sz="4" w:space="0" w:color="auto"/>
            </w:tcBorders>
          </w:tcPr>
          <w:p w14:paraId="6B72E793" w14:textId="77777777" w:rsidR="00B60C67" w:rsidRDefault="00B60C67">
            <w:pPr>
              <w:pStyle w:val="BodyText2"/>
              <w:jc w:val="center"/>
              <w:rPr>
                <w:rFonts w:ascii="Calibri" w:hAnsi="Calibri"/>
                <w:sz w:val="28"/>
                <w:szCs w:val="28"/>
              </w:rPr>
            </w:pPr>
          </w:p>
          <w:p w14:paraId="322AE4E5" w14:textId="77777777" w:rsidR="00B60C67" w:rsidRDefault="00B60C67">
            <w:pPr>
              <w:pStyle w:val="BodyText2"/>
              <w:jc w:val="center"/>
              <w:rPr>
                <w:rFonts w:ascii="Calibri" w:hAnsi="Calibri"/>
                <w:sz w:val="28"/>
                <w:szCs w:val="28"/>
              </w:rPr>
            </w:pPr>
            <w:r>
              <w:rPr>
                <w:rFonts w:ascii="Calibri" w:hAnsi="Calibri"/>
                <w:sz w:val="28"/>
                <w:szCs w:val="28"/>
              </w:rPr>
              <w:t>Exceeds 90% of</w:t>
            </w:r>
          </w:p>
          <w:p w14:paraId="329BEDA6" w14:textId="77777777" w:rsidR="00B60C67" w:rsidRDefault="00B60C67">
            <w:pPr>
              <w:pStyle w:val="BodyText2"/>
              <w:jc w:val="center"/>
              <w:rPr>
                <w:rFonts w:ascii="Calibri" w:hAnsi="Calibri"/>
                <w:sz w:val="28"/>
                <w:szCs w:val="28"/>
              </w:rPr>
            </w:pPr>
            <w:r>
              <w:rPr>
                <w:rFonts w:ascii="Calibri" w:hAnsi="Calibri"/>
                <w:sz w:val="28"/>
                <w:szCs w:val="28"/>
              </w:rPr>
              <w:t>available capacity for</w:t>
            </w:r>
          </w:p>
          <w:p w14:paraId="22F8C595" w14:textId="77777777" w:rsidR="00B60C67" w:rsidRDefault="00B60C67">
            <w:pPr>
              <w:pStyle w:val="BodyText2"/>
              <w:jc w:val="center"/>
              <w:rPr>
                <w:rFonts w:ascii="Calibri" w:hAnsi="Calibri"/>
                <w:sz w:val="28"/>
                <w:szCs w:val="28"/>
              </w:rPr>
            </w:pPr>
            <w:r>
              <w:rPr>
                <w:rFonts w:ascii="Calibri" w:hAnsi="Calibri"/>
                <w:sz w:val="28"/>
                <w:szCs w:val="28"/>
              </w:rPr>
              <w:t xml:space="preserve">three </w:t>
            </w:r>
            <w:proofErr w:type="gramStart"/>
            <w:r>
              <w:rPr>
                <w:rFonts w:ascii="Calibri" w:hAnsi="Calibri"/>
                <w:sz w:val="28"/>
                <w:szCs w:val="28"/>
              </w:rPr>
              <w:t>consecutive</w:t>
            </w:r>
            <w:proofErr w:type="gramEnd"/>
          </w:p>
          <w:p w14:paraId="3CC0BB86" w14:textId="77777777" w:rsidR="00B60C67" w:rsidRDefault="00B60C67">
            <w:pPr>
              <w:pStyle w:val="BodyText2"/>
              <w:jc w:val="center"/>
              <w:rPr>
                <w:rFonts w:ascii="Calibri" w:hAnsi="Calibri"/>
                <w:sz w:val="28"/>
                <w:szCs w:val="28"/>
              </w:rPr>
            </w:pPr>
            <w:r>
              <w:rPr>
                <w:rFonts w:ascii="Calibri" w:hAnsi="Calibri"/>
                <w:sz w:val="28"/>
                <w:szCs w:val="28"/>
              </w:rPr>
              <w:t>days</w:t>
            </w:r>
          </w:p>
          <w:p w14:paraId="48E6C7B7" w14:textId="77777777" w:rsidR="00B60C67" w:rsidRDefault="00B60C67">
            <w:pPr>
              <w:pStyle w:val="BodyText2"/>
              <w:jc w:val="center"/>
              <w:rPr>
                <w:rFonts w:ascii="Calibri" w:hAnsi="Calibri"/>
                <w:sz w:val="28"/>
                <w:szCs w:val="28"/>
              </w:rPr>
            </w:pPr>
          </w:p>
        </w:tc>
        <w:tc>
          <w:tcPr>
            <w:tcW w:w="1772" w:type="dxa"/>
            <w:tcBorders>
              <w:top w:val="single" w:sz="4" w:space="0" w:color="auto"/>
              <w:left w:val="single" w:sz="4" w:space="0" w:color="auto"/>
              <w:bottom w:val="single" w:sz="4" w:space="0" w:color="auto"/>
              <w:right w:val="single" w:sz="4" w:space="0" w:color="auto"/>
            </w:tcBorders>
          </w:tcPr>
          <w:p w14:paraId="58888E9F" w14:textId="77777777" w:rsidR="00B60C67" w:rsidRDefault="00B60C67">
            <w:pPr>
              <w:pStyle w:val="BodyText2"/>
              <w:jc w:val="center"/>
              <w:rPr>
                <w:rFonts w:ascii="Calibri" w:hAnsi="Calibri"/>
                <w:sz w:val="28"/>
                <w:szCs w:val="28"/>
              </w:rPr>
            </w:pPr>
          </w:p>
          <w:p w14:paraId="09D44D1F" w14:textId="77777777" w:rsidR="00B60C67" w:rsidRDefault="00B60C67">
            <w:pPr>
              <w:pStyle w:val="BodyText2"/>
              <w:jc w:val="center"/>
              <w:rPr>
                <w:rFonts w:ascii="Calibri" w:hAnsi="Calibri"/>
                <w:sz w:val="28"/>
                <w:szCs w:val="28"/>
              </w:rPr>
            </w:pPr>
            <w:r>
              <w:rPr>
                <w:rFonts w:ascii="Calibri" w:hAnsi="Calibri"/>
                <w:sz w:val="28"/>
                <w:szCs w:val="28"/>
              </w:rPr>
              <w:t>Exceeds 95% of</w:t>
            </w:r>
          </w:p>
          <w:p w14:paraId="309F4C32" w14:textId="77777777" w:rsidR="00B60C67" w:rsidRDefault="00B60C67">
            <w:pPr>
              <w:pStyle w:val="BodyText2"/>
              <w:jc w:val="center"/>
              <w:rPr>
                <w:rFonts w:ascii="Calibri" w:hAnsi="Calibri"/>
                <w:sz w:val="28"/>
                <w:szCs w:val="28"/>
              </w:rPr>
            </w:pPr>
            <w:r>
              <w:rPr>
                <w:rFonts w:ascii="Calibri" w:hAnsi="Calibri"/>
                <w:sz w:val="28"/>
                <w:szCs w:val="28"/>
              </w:rPr>
              <w:t>available capacity</w:t>
            </w:r>
          </w:p>
        </w:tc>
      </w:tr>
      <w:tr w:rsidR="00B60C67" w14:paraId="392DE9D9" w14:textId="77777777" w:rsidTr="00B60C67">
        <w:tc>
          <w:tcPr>
            <w:tcW w:w="1771" w:type="dxa"/>
            <w:tcBorders>
              <w:top w:val="single" w:sz="4" w:space="0" w:color="auto"/>
              <w:left w:val="single" w:sz="4" w:space="0" w:color="auto"/>
              <w:bottom w:val="single" w:sz="4" w:space="0" w:color="auto"/>
              <w:right w:val="single" w:sz="4" w:space="0" w:color="auto"/>
            </w:tcBorders>
          </w:tcPr>
          <w:p w14:paraId="6EECA75B" w14:textId="77777777" w:rsidR="00B60C67" w:rsidRDefault="00B60C67">
            <w:pPr>
              <w:pStyle w:val="BodyText2"/>
              <w:jc w:val="center"/>
              <w:rPr>
                <w:rFonts w:ascii="Calibri" w:hAnsi="Calibri"/>
                <w:sz w:val="28"/>
                <w:szCs w:val="28"/>
              </w:rPr>
            </w:pPr>
          </w:p>
          <w:p w14:paraId="07DD4D4A" w14:textId="77777777" w:rsidR="00B60C67" w:rsidRDefault="00B60C67">
            <w:pPr>
              <w:pStyle w:val="BodyText2"/>
              <w:jc w:val="center"/>
              <w:rPr>
                <w:rFonts w:ascii="Calibri" w:hAnsi="Calibri"/>
                <w:sz w:val="28"/>
                <w:szCs w:val="28"/>
              </w:rPr>
            </w:pPr>
            <w:r>
              <w:rPr>
                <w:rFonts w:ascii="Calibri" w:hAnsi="Calibri"/>
                <w:sz w:val="28"/>
                <w:szCs w:val="28"/>
              </w:rPr>
              <w:t>US Drought</w:t>
            </w:r>
          </w:p>
          <w:p w14:paraId="4FEAD3D8" w14:textId="77777777" w:rsidR="00B60C67" w:rsidRDefault="00B60C67">
            <w:pPr>
              <w:pStyle w:val="BodyText2"/>
              <w:jc w:val="center"/>
              <w:rPr>
                <w:rFonts w:ascii="Calibri" w:hAnsi="Calibri"/>
                <w:sz w:val="28"/>
                <w:szCs w:val="28"/>
              </w:rPr>
            </w:pPr>
            <w:r>
              <w:rPr>
                <w:rFonts w:ascii="Calibri" w:hAnsi="Calibri"/>
                <w:sz w:val="28"/>
                <w:szCs w:val="28"/>
              </w:rPr>
              <w:t>Monitor</w:t>
            </w:r>
          </w:p>
          <w:p w14:paraId="7ECDD5A3" w14:textId="77777777" w:rsidR="00B60C67" w:rsidRDefault="00B60C67">
            <w:pPr>
              <w:pStyle w:val="BodyText2"/>
              <w:jc w:val="center"/>
              <w:rPr>
                <w:rFonts w:ascii="Calibri" w:hAnsi="Calibri"/>
                <w:sz w:val="28"/>
                <w:szCs w:val="28"/>
              </w:rPr>
            </w:pPr>
          </w:p>
        </w:tc>
        <w:tc>
          <w:tcPr>
            <w:tcW w:w="1771" w:type="dxa"/>
            <w:tcBorders>
              <w:top w:val="single" w:sz="4" w:space="0" w:color="auto"/>
              <w:left w:val="single" w:sz="4" w:space="0" w:color="auto"/>
              <w:bottom w:val="single" w:sz="4" w:space="0" w:color="auto"/>
              <w:right w:val="single" w:sz="4" w:space="0" w:color="auto"/>
            </w:tcBorders>
          </w:tcPr>
          <w:p w14:paraId="3989DC0E" w14:textId="77777777" w:rsidR="00B60C67" w:rsidRDefault="00B60C67">
            <w:pPr>
              <w:pStyle w:val="BodyText2"/>
              <w:jc w:val="center"/>
              <w:rPr>
                <w:rFonts w:ascii="Calibri" w:hAnsi="Calibri"/>
                <w:sz w:val="28"/>
                <w:szCs w:val="28"/>
              </w:rPr>
            </w:pPr>
          </w:p>
          <w:p w14:paraId="78CBD914" w14:textId="77777777" w:rsidR="00B60C67" w:rsidRDefault="00B60C67">
            <w:pPr>
              <w:pStyle w:val="BodyText2"/>
              <w:jc w:val="center"/>
              <w:rPr>
                <w:rFonts w:ascii="Calibri" w:hAnsi="Calibri"/>
                <w:sz w:val="28"/>
                <w:szCs w:val="28"/>
              </w:rPr>
            </w:pPr>
            <w:r>
              <w:rPr>
                <w:rFonts w:ascii="Calibri" w:hAnsi="Calibri"/>
                <w:sz w:val="28"/>
                <w:szCs w:val="28"/>
              </w:rPr>
              <w:t>Severe</w:t>
            </w:r>
          </w:p>
        </w:tc>
        <w:tc>
          <w:tcPr>
            <w:tcW w:w="1771" w:type="dxa"/>
            <w:tcBorders>
              <w:top w:val="single" w:sz="4" w:space="0" w:color="auto"/>
              <w:left w:val="single" w:sz="4" w:space="0" w:color="auto"/>
              <w:bottom w:val="single" w:sz="4" w:space="0" w:color="auto"/>
              <w:right w:val="single" w:sz="4" w:space="0" w:color="auto"/>
            </w:tcBorders>
          </w:tcPr>
          <w:p w14:paraId="3F53C5DB" w14:textId="77777777" w:rsidR="00B60C67" w:rsidRDefault="00B60C67">
            <w:pPr>
              <w:pStyle w:val="BodyText2"/>
              <w:jc w:val="center"/>
              <w:rPr>
                <w:rFonts w:ascii="Calibri" w:hAnsi="Calibri"/>
                <w:sz w:val="28"/>
                <w:szCs w:val="28"/>
              </w:rPr>
            </w:pPr>
          </w:p>
          <w:p w14:paraId="0BDA4A7D" w14:textId="77777777" w:rsidR="00B60C67" w:rsidRDefault="00B60C67">
            <w:pPr>
              <w:pStyle w:val="BodyText2"/>
              <w:jc w:val="center"/>
              <w:rPr>
                <w:rFonts w:ascii="Calibri" w:hAnsi="Calibri"/>
                <w:sz w:val="28"/>
                <w:szCs w:val="28"/>
              </w:rPr>
            </w:pPr>
            <w:r>
              <w:rPr>
                <w:rFonts w:ascii="Calibri" w:hAnsi="Calibri"/>
                <w:sz w:val="28"/>
                <w:szCs w:val="28"/>
              </w:rPr>
              <w:t>Extreme</w:t>
            </w:r>
          </w:p>
        </w:tc>
        <w:tc>
          <w:tcPr>
            <w:tcW w:w="1771" w:type="dxa"/>
            <w:tcBorders>
              <w:top w:val="single" w:sz="4" w:space="0" w:color="auto"/>
              <w:left w:val="single" w:sz="4" w:space="0" w:color="auto"/>
              <w:bottom w:val="single" w:sz="4" w:space="0" w:color="auto"/>
              <w:right w:val="single" w:sz="4" w:space="0" w:color="auto"/>
            </w:tcBorders>
          </w:tcPr>
          <w:p w14:paraId="50684E6A" w14:textId="77777777" w:rsidR="00B60C67" w:rsidRDefault="00B60C67">
            <w:pPr>
              <w:pStyle w:val="BodyText2"/>
              <w:jc w:val="center"/>
              <w:rPr>
                <w:rFonts w:ascii="Calibri" w:hAnsi="Calibri"/>
                <w:sz w:val="28"/>
                <w:szCs w:val="28"/>
              </w:rPr>
            </w:pPr>
          </w:p>
          <w:p w14:paraId="4C950A67" w14:textId="77777777" w:rsidR="00B60C67" w:rsidRDefault="00B60C67">
            <w:pPr>
              <w:pStyle w:val="BodyText2"/>
              <w:jc w:val="center"/>
              <w:rPr>
                <w:rFonts w:ascii="Calibri" w:hAnsi="Calibri"/>
                <w:sz w:val="28"/>
                <w:szCs w:val="28"/>
              </w:rPr>
            </w:pPr>
            <w:r>
              <w:rPr>
                <w:rFonts w:ascii="Calibri" w:hAnsi="Calibri"/>
                <w:sz w:val="28"/>
                <w:szCs w:val="28"/>
              </w:rPr>
              <w:t>Extreme</w:t>
            </w:r>
          </w:p>
        </w:tc>
        <w:tc>
          <w:tcPr>
            <w:tcW w:w="1772" w:type="dxa"/>
            <w:tcBorders>
              <w:top w:val="single" w:sz="4" w:space="0" w:color="auto"/>
              <w:left w:val="single" w:sz="4" w:space="0" w:color="auto"/>
              <w:bottom w:val="single" w:sz="4" w:space="0" w:color="auto"/>
              <w:right w:val="single" w:sz="4" w:space="0" w:color="auto"/>
            </w:tcBorders>
          </w:tcPr>
          <w:p w14:paraId="0CBCFFB7" w14:textId="77777777" w:rsidR="00B60C67" w:rsidRDefault="00B60C67">
            <w:pPr>
              <w:pStyle w:val="BodyText2"/>
              <w:jc w:val="center"/>
              <w:rPr>
                <w:rFonts w:ascii="Calibri" w:hAnsi="Calibri"/>
                <w:sz w:val="28"/>
                <w:szCs w:val="28"/>
              </w:rPr>
            </w:pPr>
          </w:p>
          <w:p w14:paraId="49AAD158" w14:textId="77777777" w:rsidR="00B60C67" w:rsidRDefault="00B60C67">
            <w:pPr>
              <w:pStyle w:val="BodyText2"/>
              <w:jc w:val="center"/>
              <w:rPr>
                <w:rFonts w:ascii="Calibri" w:hAnsi="Calibri"/>
                <w:sz w:val="28"/>
                <w:szCs w:val="28"/>
              </w:rPr>
            </w:pPr>
            <w:r>
              <w:rPr>
                <w:rFonts w:ascii="Calibri" w:hAnsi="Calibri"/>
                <w:sz w:val="28"/>
                <w:szCs w:val="28"/>
              </w:rPr>
              <w:t>Extreme</w:t>
            </w:r>
          </w:p>
        </w:tc>
      </w:tr>
      <w:tr w:rsidR="00B60C67" w14:paraId="4E7FB944" w14:textId="77777777" w:rsidTr="00B60C67">
        <w:tc>
          <w:tcPr>
            <w:tcW w:w="1771" w:type="dxa"/>
            <w:tcBorders>
              <w:top w:val="single" w:sz="4" w:space="0" w:color="auto"/>
              <w:left w:val="single" w:sz="4" w:space="0" w:color="auto"/>
              <w:bottom w:val="single" w:sz="4" w:space="0" w:color="auto"/>
              <w:right w:val="single" w:sz="4" w:space="0" w:color="auto"/>
            </w:tcBorders>
          </w:tcPr>
          <w:p w14:paraId="3170EB3F" w14:textId="77777777" w:rsidR="00B60C67" w:rsidRDefault="00B60C67">
            <w:pPr>
              <w:pStyle w:val="BodyText2"/>
              <w:jc w:val="center"/>
              <w:rPr>
                <w:rFonts w:ascii="Calibri" w:hAnsi="Calibri"/>
                <w:sz w:val="28"/>
                <w:szCs w:val="28"/>
              </w:rPr>
            </w:pPr>
          </w:p>
          <w:p w14:paraId="53FD9951" w14:textId="17E97B45" w:rsidR="00B60C67" w:rsidRDefault="00B60C67" w:rsidP="00A41F90">
            <w:pPr>
              <w:pStyle w:val="BodyText2"/>
              <w:rPr>
                <w:rFonts w:ascii="Calibri" w:hAnsi="Calibri"/>
                <w:sz w:val="28"/>
                <w:szCs w:val="28"/>
              </w:rPr>
            </w:pPr>
          </w:p>
          <w:p w14:paraId="42EF9291" w14:textId="641E56DA" w:rsidR="00B60C67" w:rsidRDefault="00A41F90">
            <w:pPr>
              <w:pStyle w:val="BodyText2"/>
              <w:jc w:val="center"/>
              <w:rPr>
                <w:rFonts w:ascii="Calibri" w:hAnsi="Calibri"/>
                <w:sz w:val="28"/>
                <w:szCs w:val="28"/>
              </w:rPr>
            </w:pPr>
            <w:r>
              <w:rPr>
                <w:rFonts w:ascii="Calibri" w:hAnsi="Calibri"/>
                <w:sz w:val="28"/>
                <w:szCs w:val="28"/>
              </w:rPr>
              <w:t xml:space="preserve">W. Kerr Scott </w:t>
            </w:r>
            <w:r w:rsidR="00B60C67">
              <w:rPr>
                <w:rFonts w:ascii="Calibri" w:hAnsi="Calibri"/>
                <w:sz w:val="28"/>
                <w:szCs w:val="28"/>
              </w:rPr>
              <w:t>Reservoir Level</w:t>
            </w:r>
          </w:p>
          <w:p w14:paraId="7BD68BDB" w14:textId="77777777" w:rsidR="00B60C67" w:rsidRDefault="00B60C67">
            <w:pPr>
              <w:pStyle w:val="BodyText2"/>
              <w:jc w:val="center"/>
              <w:rPr>
                <w:rFonts w:ascii="Calibri" w:hAnsi="Calibri"/>
                <w:sz w:val="28"/>
                <w:szCs w:val="28"/>
              </w:rPr>
            </w:pPr>
          </w:p>
        </w:tc>
        <w:tc>
          <w:tcPr>
            <w:tcW w:w="1771" w:type="dxa"/>
            <w:tcBorders>
              <w:top w:val="single" w:sz="4" w:space="0" w:color="auto"/>
              <w:left w:val="single" w:sz="4" w:space="0" w:color="auto"/>
              <w:bottom w:val="single" w:sz="4" w:space="0" w:color="auto"/>
              <w:right w:val="single" w:sz="4" w:space="0" w:color="auto"/>
            </w:tcBorders>
          </w:tcPr>
          <w:p w14:paraId="70C03FD3" w14:textId="77777777" w:rsidR="00B60C67" w:rsidRDefault="00B60C67">
            <w:pPr>
              <w:pStyle w:val="BodyText2"/>
              <w:jc w:val="center"/>
              <w:rPr>
                <w:rFonts w:ascii="Calibri" w:hAnsi="Calibri"/>
                <w:sz w:val="28"/>
                <w:szCs w:val="28"/>
              </w:rPr>
            </w:pPr>
          </w:p>
          <w:p w14:paraId="1A5D77D1" w14:textId="77777777" w:rsidR="00B60C67" w:rsidRDefault="00B60C67">
            <w:pPr>
              <w:pStyle w:val="BodyText2"/>
              <w:jc w:val="center"/>
              <w:rPr>
                <w:rFonts w:ascii="Calibri" w:hAnsi="Calibri"/>
                <w:sz w:val="28"/>
                <w:szCs w:val="28"/>
              </w:rPr>
            </w:pPr>
            <w:proofErr w:type="gramStart"/>
            <w:r>
              <w:rPr>
                <w:rFonts w:ascii="Calibri" w:hAnsi="Calibri"/>
                <w:sz w:val="28"/>
                <w:szCs w:val="28"/>
                <w:u w:val="single"/>
              </w:rPr>
              <w:t>&lt;</w:t>
            </w:r>
            <w:r>
              <w:rPr>
                <w:rFonts w:ascii="Calibri" w:hAnsi="Calibri"/>
                <w:sz w:val="28"/>
                <w:szCs w:val="28"/>
              </w:rPr>
              <w:t xml:space="preserve">  1027</w:t>
            </w:r>
            <w:proofErr w:type="gramEnd"/>
            <w:r>
              <w:rPr>
                <w:rFonts w:ascii="Calibri" w:hAnsi="Calibri"/>
                <w:sz w:val="28"/>
                <w:szCs w:val="28"/>
              </w:rPr>
              <w:t xml:space="preserve"> feet asl</w:t>
            </w:r>
          </w:p>
        </w:tc>
        <w:tc>
          <w:tcPr>
            <w:tcW w:w="1771" w:type="dxa"/>
            <w:tcBorders>
              <w:top w:val="single" w:sz="4" w:space="0" w:color="auto"/>
              <w:left w:val="single" w:sz="4" w:space="0" w:color="auto"/>
              <w:bottom w:val="single" w:sz="4" w:space="0" w:color="auto"/>
              <w:right w:val="single" w:sz="4" w:space="0" w:color="auto"/>
            </w:tcBorders>
          </w:tcPr>
          <w:p w14:paraId="0ECA51A3" w14:textId="77777777" w:rsidR="00B60C67" w:rsidRDefault="00B60C67">
            <w:pPr>
              <w:pStyle w:val="BodyText2"/>
              <w:jc w:val="center"/>
              <w:rPr>
                <w:rFonts w:ascii="Calibri" w:hAnsi="Calibri"/>
                <w:sz w:val="28"/>
                <w:szCs w:val="28"/>
              </w:rPr>
            </w:pPr>
          </w:p>
          <w:p w14:paraId="02AAA359" w14:textId="77777777" w:rsidR="00B60C67" w:rsidRDefault="00B60C67">
            <w:pPr>
              <w:pStyle w:val="BodyText2"/>
              <w:jc w:val="center"/>
              <w:rPr>
                <w:rFonts w:ascii="Calibri" w:hAnsi="Calibri"/>
                <w:sz w:val="28"/>
                <w:szCs w:val="28"/>
              </w:rPr>
            </w:pPr>
            <w:proofErr w:type="gramStart"/>
            <w:r>
              <w:rPr>
                <w:rFonts w:ascii="Calibri" w:hAnsi="Calibri"/>
                <w:sz w:val="28"/>
                <w:szCs w:val="28"/>
                <w:u w:val="single"/>
              </w:rPr>
              <w:t>&lt;</w:t>
            </w:r>
            <w:r>
              <w:rPr>
                <w:rFonts w:ascii="Calibri" w:hAnsi="Calibri"/>
                <w:sz w:val="28"/>
                <w:szCs w:val="28"/>
              </w:rPr>
              <w:t xml:space="preserve">  1023</w:t>
            </w:r>
            <w:proofErr w:type="gramEnd"/>
            <w:r>
              <w:rPr>
                <w:rFonts w:ascii="Calibri" w:hAnsi="Calibri"/>
                <w:sz w:val="28"/>
                <w:szCs w:val="28"/>
              </w:rPr>
              <w:t xml:space="preserve"> feet asl</w:t>
            </w:r>
          </w:p>
        </w:tc>
        <w:tc>
          <w:tcPr>
            <w:tcW w:w="1771" w:type="dxa"/>
            <w:tcBorders>
              <w:top w:val="single" w:sz="4" w:space="0" w:color="auto"/>
              <w:left w:val="single" w:sz="4" w:space="0" w:color="auto"/>
              <w:bottom w:val="single" w:sz="4" w:space="0" w:color="auto"/>
              <w:right w:val="single" w:sz="4" w:space="0" w:color="auto"/>
            </w:tcBorders>
          </w:tcPr>
          <w:p w14:paraId="67494B98" w14:textId="77777777" w:rsidR="00B60C67" w:rsidRDefault="00B60C67">
            <w:pPr>
              <w:pStyle w:val="BodyText2"/>
              <w:jc w:val="center"/>
              <w:rPr>
                <w:rFonts w:ascii="Calibri" w:hAnsi="Calibri"/>
                <w:sz w:val="28"/>
                <w:szCs w:val="28"/>
              </w:rPr>
            </w:pPr>
          </w:p>
          <w:p w14:paraId="01E60441" w14:textId="77777777" w:rsidR="00B60C67" w:rsidRDefault="00B60C67">
            <w:pPr>
              <w:pStyle w:val="BodyText2"/>
              <w:jc w:val="center"/>
              <w:rPr>
                <w:rFonts w:ascii="Calibri" w:hAnsi="Calibri"/>
                <w:sz w:val="28"/>
                <w:szCs w:val="28"/>
              </w:rPr>
            </w:pPr>
            <w:proofErr w:type="gramStart"/>
            <w:r>
              <w:rPr>
                <w:rFonts w:ascii="Calibri" w:hAnsi="Calibri"/>
                <w:sz w:val="28"/>
                <w:szCs w:val="28"/>
                <w:u w:val="single"/>
              </w:rPr>
              <w:t>&lt;</w:t>
            </w:r>
            <w:r>
              <w:rPr>
                <w:rFonts w:ascii="Calibri" w:hAnsi="Calibri"/>
                <w:sz w:val="28"/>
                <w:szCs w:val="28"/>
              </w:rPr>
              <w:t xml:space="preserve">  1019</w:t>
            </w:r>
            <w:proofErr w:type="gramEnd"/>
            <w:r>
              <w:rPr>
                <w:rFonts w:ascii="Calibri" w:hAnsi="Calibri"/>
                <w:sz w:val="28"/>
                <w:szCs w:val="28"/>
              </w:rPr>
              <w:t xml:space="preserve"> feet asl</w:t>
            </w:r>
          </w:p>
        </w:tc>
        <w:tc>
          <w:tcPr>
            <w:tcW w:w="1772" w:type="dxa"/>
            <w:tcBorders>
              <w:top w:val="single" w:sz="4" w:space="0" w:color="auto"/>
              <w:left w:val="single" w:sz="4" w:space="0" w:color="auto"/>
              <w:bottom w:val="single" w:sz="4" w:space="0" w:color="auto"/>
              <w:right w:val="single" w:sz="4" w:space="0" w:color="auto"/>
            </w:tcBorders>
          </w:tcPr>
          <w:p w14:paraId="703DE9A8" w14:textId="77777777" w:rsidR="00B60C67" w:rsidRDefault="00B60C67">
            <w:pPr>
              <w:pStyle w:val="BodyText2"/>
              <w:jc w:val="center"/>
              <w:rPr>
                <w:rFonts w:ascii="Calibri" w:hAnsi="Calibri"/>
                <w:sz w:val="28"/>
                <w:szCs w:val="28"/>
              </w:rPr>
            </w:pPr>
          </w:p>
          <w:p w14:paraId="1239CD25" w14:textId="77777777" w:rsidR="00B60C67" w:rsidRDefault="00B60C67">
            <w:pPr>
              <w:pStyle w:val="BodyText2"/>
              <w:jc w:val="center"/>
              <w:rPr>
                <w:rFonts w:ascii="Calibri" w:hAnsi="Calibri"/>
                <w:sz w:val="28"/>
                <w:szCs w:val="28"/>
              </w:rPr>
            </w:pPr>
            <w:proofErr w:type="gramStart"/>
            <w:r>
              <w:rPr>
                <w:rFonts w:ascii="Calibri" w:hAnsi="Calibri"/>
                <w:sz w:val="28"/>
                <w:szCs w:val="28"/>
                <w:u w:val="single"/>
              </w:rPr>
              <w:t>&lt;</w:t>
            </w:r>
            <w:r>
              <w:rPr>
                <w:rFonts w:ascii="Calibri" w:hAnsi="Calibri"/>
                <w:sz w:val="28"/>
                <w:szCs w:val="28"/>
              </w:rPr>
              <w:t xml:space="preserve">  1015</w:t>
            </w:r>
            <w:proofErr w:type="gramEnd"/>
            <w:r>
              <w:rPr>
                <w:rFonts w:ascii="Calibri" w:hAnsi="Calibri"/>
                <w:sz w:val="28"/>
                <w:szCs w:val="28"/>
              </w:rPr>
              <w:t xml:space="preserve"> feet asl</w:t>
            </w:r>
          </w:p>
        </w:tc>
      </w:tr>
      <w:tr w:rsidR="00B60C67" w14:paraId="21E77B8B" w14:textId="77777777" w:rsidTr="00B60C67">
        <w:tc>
          <w:tcPr>
            <w:tcW w:w="1771" w:type="dxa"/>
            <w:tcBorders>
              <w:top w:val="single" w:sz="4" w:space="0" w:color="auto"/>
              <w:left w:val="single" w:sz="4" w:space="0" w:color="auto"/>
              <w:bottom w:val="single" w:sz="4" w:space="0" w:color="auto"/>
              <w:right w:val="single" w:sz="4" w:space="0" w:color="auto"/>
            </w:tcBorders>
          </w:tcPr>
          <w:p w14:paraId="14F341B8" w14:textId="77777777" w:rsidR="00B60C67" w:rsidRDefault="00B60C67">
            <w:pPr>
              <w:pStyle w:val="BodyText2"/>
              <w:jc w:val="center"/>
              <w:rPr>
                <w:rFonts w:ascii="Calibri" w:hAnsi="Calibri"/>
                <w:sz w:val="28"/>
                <w:szCs w:val="28"/>
              </w:rPr>
            </w:pPr>
          </w:p>
          <w:p w14:paraId="532CE56B" w14:textId="77777777" w:rsidR="00B60C67" w:rsidRDefault="00B60C67">
            <w:pPr>
              <w:pStyle w:val="BodyText2"/>
              <w:jc w:val="center"/>
              <w:rPr>
                <w:rFonts w:ascii="Calibri" w:hAnsi="Calibri"/>
                <w:sz w:val="28"/>
                <w:szCs w:val="28"/>
              </w:rPr>
            </w:pPr>
            <w:r>
              <w:rPr>
                <w:rFonts w:ascii="Calibri" w:hAnsi="Calibri"/>
                <w:sz w:val="28"/>
                <w:szCs w:val="28"/>
              </w:rPr>
              <w:t>Yadkin River Flow</w:t>
            </w:r>
          </w:p>
          <w:p w14:paraId="7C6A0ED6" w14:textId="77777777" w:rsidR="00B60C67" w:rsidRDefault="00B60C67">
            <w:pPr>
              <w:pStyle w:val="BodyText2"/>
              <w:jc w:val="center"/>
              <w:rPr>
                <w:rFonts w:ascii="Calibri" w:hAnsi="Calibri"/>
                <w:sz w:val="28"/>
                <w:szCs w:val="28"/>
              </w:rPr>
            </w:pPr>
            <w:r>
              <w:rPr>
                <w:rFonts w:ascii="Calibri" w:hAnsi="Calibri"/>
                <w:sz w:val="28"/>
                <w:szCs w:val="28"/>
              </w:rPr>
              <w:t>(</w:t>
            </w:r>
            <w:proofErr w:type="gramStart"/>
            <w:r>
              <w:rPr>
                <w:rFonts w:ascii="Calibri" w:hAnsi="Calibri"/>
                <w:sz w:val="28"/>
                <w:szCs w:val="28"/>
              </w:rPr>
              <w:t>as</w:t>
            </w:r>
            <w:proofErr w:type="gramEnd"/>
            <w:r>
              <w:rPr>
                <w:rFonts w:ascii="Calibri" w:hAnsi="Calibri"/>
                <w:sz w:val="28"/>
                <w:szCs w:val="28"/>
              </w:rPr>
              <w:t xml:space="preserve"> measured at</w:t>
            </w:r>
          </w:p>
          <w:p w14:paraId="0BC82733" w14:textId="77777777" w:rsidR="00B60C67" w:rsidRDefault="00B60C67">
            <w:pPr>
              <w:pStyle w:val="BodyText2"/>
              <w:jc w:val="center"/>
              <w:rPr>
                <w:rFonts w:ascii="Calibri" w:hAnsi="Calibri"/>
                <w:sz w:val="28"/>
                <w:szCs w:val="28"/>
              </w:rPr>
            </w:pPr>
            <w:r>
              <w:rPr>
                <w:rFonts w:ascii="Calibri" w:hAnsi="Calibri"/>
                <w:sz w:val="28"/>
                <w:szCs w:val="28"/>
              </w:rPr>
              <w:t>USGS 02112000</w:t>
            </w:r>
          </w:p>
          <w:p w14:paraId="189481F5" w14:textId="77777777" w:rsidR="00B60C67" w:rsidRDefault="00B60C67">
            <w:pPr>
              <w:pStyle w:val="BodyText2"/>
              <w:jc w:val="center"/>
              <w:rPr>
                <w:rFonts w:ascii="Calibri" w:hAnsi="Calibri"/>
                <w:sz w:val="28"/>
                <w:szCs w:val="28"/>
              </w:rPr>
            </w:pPr>
            <w:r>
              <w:rPr>
                <w:rFonts w:ascii="Calibri" w:hAnsi="Calibri"/>
                <w:sz w:val="28"/>
                <w:szCs w:val="28"/>
              </w:rPr>
              <w:t>Wilkesboro Guage)</w:t>
            </w:r>
          </w:p>
          <w:p w14:paraId="144A50D9" w14:textId="77777777" w:rsidR="00B60C67" w:rsidRDefault="00B60C67">
            <w:pPr>
              <w:pStyle w:val="BodyText2"/>
              <w:jc w:val="center"/>
              <w:rPr>
                <w:rFonts w:ascii="Calibri" w:hAnsi="Calibri"/>
                <w:sz w:val="28"/>
                <w:szCs w:val="28"/>
              </w:rPr>
            </w:pPr>
          </w:p>
        </w:tc>
        <w:tc>
          <w:tcPr>
            <w:tcW w:w="1771" w:type="dxa"/>
            <w:tcBorders>
              <w:top w:val="single" w:sz="4" w:space="0" w:color="auto"/>
              <w:left w:val="single" w:sz="4" w:space="0" w:color="auto"/>
              <w:bottom w:val="single" w:sz="4" w:space="0" w:color="auto"/>
              <w:right w:val="single" w:sz="4" w:space="0" w:color="auto"/>
            </w:tcBorders>
          </w:tcPr>
          <w:p w14:paraId="020C5B32" w14:textId="77777777" w:rsidR="00B60C67" w:rsidRDefault="00B60C67">
            <w:pPr>
              <w:pStyle w:val="BodyText2"/>
              <w:jc w:val="center"/>
              <w:rPr>
                <w:rFonts w:ascii="Calibri" w:hAnsi="Calibri"/>
                <w:sz w:val="28"/>
                <w:szCs w:val="28"/>
              </w:rPr>
            </w:pPr>
          </w:p>
          <w:p w14:paraId="2F132FC8" w14:textId="77777777" w:rsidR="00B60C67" w:rsidRDefault="00B60C67">
            <w:pPr>
              <w:pStyle w:val="BodyText2"/>
              <w:jc w:val="center"/>
              <w:rPr>
                <w:rFonts w:ascii="Calibri" w:hAnsi="Calibri"/>
                <w:sz w:val="28"/>
                <w:szCs w:val="28"/>
              </w:rPr>
            </w:pPr>
            <w:proofErr w:type="gramStart"/>
            <w:r>
              <w:rPr>
                <w:rFonts w:ascii="Calibri" w:hAnsi="Calibri"/>
                <w:sz w:val="28"/>
                <w:szCs w:val="28"/>
                <w:u w:val="single"/>
              </w:rPr>
              <w:t>&lt;</w:t>
            </w:r>
            <w:r>
              <w:rPr>
                <w:rFonts w:ascii="Calibri" w:hAnsi="Calibri"/>
                <w:sz w:val="28"/>
                <w:szCs w:val="28"/>
              </w:rPr>
              <w:t xml:space="preserve">  300</w:t>
            </w:r>
            <w:proofErr w:type="gramEnd"/>
            <w:r>
              <w:rPr>
                <w:rFonts w:ascii="Calibri" w:hAnsi="Calibri"/>
                <w:sz w:val="28"/>
                <w:szCs w:val="28"/>
              </w:rPr>
              <w:t xml:space="preserve"> </w:t>
            </w:r>
            <w:proofErr w:type="spellStart"/>
            <w:r>
              <w:rPr>
                <w:rFonts w:ascii="Calibri" w:hAnsi="Calibri"/>
                <w:sz w:val="28"/>
                <w:szCs w:val="28"/>
              </w:rPr>
              <w:t>cfs</w:t>
            </w:r>
            <w:proofErr w:type="spellEnd"/>
          </w:p>
        </w:tc>
        <w:tc>
          <w:tcPr>
            <w:tcW w:w="1771" w:type="dxa"/>
            <w:tcBorders>
              <w:top w:val="single" w:sz="4" w:space="0" w:color="auto"/>
              <w:left w:val="single" w:sz="4" w:space="0" w:color="auto"/>
              <w:bottom w:val="single" w:sz="4" w:space="0" w:color="auto"/>
              <w:right w:val="single" w:sz="4" w:space="0" w:color="auto"/>
            </w:tcBorders>
          </w:tcPr>
          <w:p w14:paraId="0E1CE25B" w14:textId="77777777" w:rsidR="00B60C67" w:rsidRDefault="00B60C67">
            <w:pPr>
              <w:pStyle w:val="BodyText2"/>
              <w:jc w:val="center"/>
              <w:rPr>
                <w:rFonts w:ascii="Calibri" w:hAnsi="Calibri"/>
                <w:sz w:val="28"/>
                <w:szCs w:val="28"/>
              </w:rPr>
            </w:pPr>
          </w:p>
          <w:p w14:paraId="0524673F" w14:textId="77777777" w:rsidR="00B60C67" w:rsidRDefault="00B60C67">
            <w:pPr>
              <w:pStyle w:val="BodyText2"/>
              <w:jc w:val="center"/>
              <w:rPr>
                <w:rFonts w:ascii="Calibri" w:hAnsi="Calibri"/>
                <w:sz w:val="28"/>
                <w:szCs w:val="28"/>
              </w:rPr>
            </w:pPr>
            <w:proofErr w:type="gramStart"/>
            <w:r>
              <w:rPr>
                <w:rFonts w:ascii="Calibri" w:hAnsi="Calibri"/>
                <w:sz w:val="28"/>
                <w:szCs w:val="28"/>
                <w:u w:val="single"/>
              </w:rPr>
              <w:t>&lt;</w:t>
            </w:r>
            <w:r>
              <w:rPr>
                <w:rFonts w:ascii="Calibri" w:hAnsi="Calibri"/>
                <w:sz w:val="28"/>
                <w:szCs w:val="28"/>
              </w:rPr>
              <w:t xml:space="preserve">  130</w:t>
            </w:r>
            <w:proofErr w:type="gramEnd"/>
            <w:r>
              <w:rPr>
                <w:rFonts w:ascii="Calibri" w:hAnsi="Calibri"/>
                <w:sz w:val="28"/>
                <w:szCs w:val="28"/>
              </w:rPr>
              <w:t xml:space="preserve"> </w:t>
            </w:r>
            <w:proofErr w:type="spellStart"/>
            <w:r>
              <w:rPr>
                <w:rFonts w:ascii="Calibri" w:hAnsi="Calibri"/>
                <w:sz w:val="28"/>
                <w:szCs w:val="28"/>
              </w:rPr>
              <w:t>cfs</w:t>
            </w:r>
            <w:proofErr w:type="spellEnd"/>
            <w:r>
              <w:rPr>
                <w:rFonts w:ascii="Calibri" w:hAnsi="Calibri"/>
                <w:sz w:val="28"/>
                <w:szCs w:val="28"/>
              </w:rPr>
              <w:t xml:space="preserve"> for more</w:t>
            </w:r>
          </w:p>
          <w:p w14:paraId="6099997A" w14:textId="77777777" w:rsidR="00B60C67" w:rsidRDefault="00B60C67">
            <w:pPr>
              <w:pStyle w:val="BodyText2"/>
              <w:jc w:val="center"/>
              <w:rPr>
                <w:rFonts w:ascii="Calibri" w:hAnsi="Calibri"/>
                <w:sz w:val="28"/>
                <w:szCs w:val="28"/>
              </w:rPr>
            </w:pPr>
            <w:r>
              <w:rPr>
                <w:rFonts w:ascii="Calibri" w:hAnsi="Calibri"/>
                <w:sz w:val="28"/>
                <w:szCs w:val="28"/>
              </w:rPr>
              <w:t xml:space="preserve">than 5 </w:t>
            </w:r>
            <w:proofErr w:type="gramStart"/>
            <w:r>
              <w:rPr>
                <w:rFonts w:ascii="Calibri" w:hAnsi="Calibri"/>
                <w:sz w:val="28"/>
                <w:szCs w:val="28"/>
              </w:rPr>
              <w:t>consecutive</w:t>
            </w:r>
            <w:proofErr w:type="gramEnd"/>
            <w:r>
              <w:rPr>
                <w:rFonts w:ascii="Calibri" w:hAnsi="Calibri"/>
                <w:sz w:val="28"/>
                <w:szCs w:val="28"/>
              </w:rPr>
              <w:t xml:space="preserve"> </w:t>
            </w:r>
          </w:p>
          <w:p w14:paraId="7FA1C2FF" w14:textId="77777777" w:rsidR="00B60C67" w:rsidRDefault="00B60C67">
            <w:pPr>
              <w:pStyle w:val="BodyText2"/>
              <w:jc w:val="center"/>
              <w:rPr>
                <w:rFonts w:ascii="Calibri" w:hAnsi="Calibri"/>
                <w:sz w:val="28"/>
                <w:szCs w:val="28"/>
              </w:rPr>
            </w:pPr>
            <w:r>
              <w:rPr>
                <w:rFonts w:ascii="Calibri" w:hAnsi="Calibri"/>
                <w:sz w:val="28"/>
                <w:szCs w:val="28"/>
              </w:rPr>
              <w:t>days</w:t>
            </w:r>
          </w:p>
        </w:tc>
        <w:tc>
          <w:tcPr>
            <w:tcW w:w="1771" w:type="dxa"/>
            <w:tcBorders>
              <w:top w:val="single" w:sz="4" w:space="0" w:color="auto"/>
              <w:left w:val="single" w:sz="4" w:space="0" w:color="auto"/>
              <w:bottom w:val="single" w:sz="4" w:space="0" w:color="auto"/>
              <w:right w:val="single" w:sz="4" w:space="0" w:color="auto"/>
            </w:tcBorders>
          </w:tcPr>
          <w:p w14:paraId="7BC29D21" w14:textId="77777777" w:rsidR="00B60C67" w:rsidRDefault="00B60C67">
            <w:pPr>
              <w:pStyle w:val="BodyText2"/>
              <w:jc w:val="center"/>
              <w:rPr>
                <w:rFonts w:ascii="Calibri" w:hAnsi="Calibri"/>
                <w:sz w:val="28"/>
                <w:szCs w:val="28"/>
              </w:rPr>
            </w:pPr>
          </w:p>
          <w:p w14:paraId="7412FBCA" w14:textId="77777777" w:rsidR="00B60C67" w:rsidRDefault="00B60C67">
            <w:pPr>
              <w:pStyle w:val="BodyText2"/>
              <w:jc w:val="center"/>
              <w:rPr>
                <w:rFonts w:ascii="Calibri" w:hAnsi="Calibri"/>
                <w:sz w:val="28"/>
                <w:szCs w:val="28"/>
              </w:rPr>
            </w:pPr>
            <w:proofErr w:type="gramStart"/>
            <w:r>
              <w:rPr>
                <w:rFonts w:ascii="Calibri" w:hAnsi="Calibri"/>
                <w:sz w:val="28"/>
                <w:szCs w:val="28"/>
                <w:u w:val="single"/>
              </w:rPr>
              <w:t>&lt;</w:t>
            </w:r>
            <w:r>
              <w:rPr>
                <w:rFonts w:ascii="Calibri" w:hAnsi="Calibri"/>
                <w:sz w:val="28"/>
                <w:szCs w:val="28"/>
              </w:rPr>
              <w:t xml:space="preserve">  100</w:t>
            </w:r>
            <w:proofErr w:type="gramEnd"/>
            <w:r>
              <w:rPr>
                <w:rFonts w:ascii="Calibri" w:hAnsi="Calibri"/>
                <w:sz w:val="28"/>
                <w:szCs w:val="28"/>
              </w:rPr>
              <w:t xml:space="preserve"> </w:t>
            </w:r>
            <w:proofErr w:type="spellStart"/>
            <w:r>
              <w:rPr>
                <w:rFonts w:ascii="Calibri" w:hAnsi="Calibri"/>
                <w:sz w:val="28"/>
                <w:szCs w:val="28"/>
              </w:rPr>
              <w:t>cfs</w:t>
            </w:r>
            <w:proofErr w:type="spellEnd"/>
            <w:r>
              <w:rPr>
                <w:rFonts w:ascii="Calibri" w:hAnsi="Calibri"/>
                <w:sz w:val="28"/>
                <w:szCs w:val="28"/>
              </w:rPr>
              <w:t xml:space="preserve"> for more </w:t>
            </w:r>
          </w:p>
          <w:p w14:paraId="17525784" w14:textId="77777777" w:rsidR="00B60C67" w:rsidRDefault="00B60C67">
            <w:pPr>
              <w:pStyle w:val="BodyText2"/>
              <w:jc w:val="center"/>
              <w:rPr>
                <w:rFonts w:ascii="Calibri" w:hAnsi="Calibri"/>
                <w:sz w:val="28"/>
                <w:szCs w:val="28"/>
              </w:rPr>
            </w:pPr>
            <w:r>
              <w:rPr>
                <w:rFonts w:ascii="Calibri" w:hAnsi="Calibri"/>
                <w:sz w:val="28"/>
                <w:szCs w:val="28"/>
              </w:rPr>
              <w:t xml:space="preserve">than 3 </w:t>
            </w:r>
            <w:proofErr w:type="gramStart"/>
            <w:r>
              <w:rPr>
                <w:rFonts w:ascii="Calibri" w:hAnsi="Calibri"/>
                <w:sz w:val="28"/>
                <w:szCs w:val="28"/>
              </w:rPr>
              <w:t>consecutive</w:t>
            </w:r>
            <w:proofErr w:type="gramEnd"/>
          </w:p>
          <w:p w14:paraId="4CF4226B" w14:textId="77777777" w:rsidR="00B60C67" w:rsidRDefault="00B60C67">
            <w:pPr>
              <w:pStyle w:val="BodyText2"/>
              <w:jc w:val="center"/>
              <w:rPr>
                <w:rFonts w:ascii="Calibri" w:hAnsi="Calibri"/>
                <w:sz w:val="28"/>
                <w:szCs w:val="28"/>
              </w:rPr>
            </w:pPr>
            <w:r>
              <w:rPr>
                <w:rFonts w:ascii="Calibri" w:hAnsi="Calibri"/>
                <w:sz w:val="28"/>
                <w:szCs w:val="28"/>
              </w:rPr>
              <w:t>days</w:t>
            </w:r>
          </w:p>
        </w:tc>
        <w:tc>
          <w:tcPr>
            <w:tcW w:w="1772" w:type="dxa"/>
            <w:tcBorders>
              <w:top w:val="single" w:sz="4" w:space="0" w:color="auto"/>
              <w:left w:val="single" w:sz="4" w:space="0" w:color="auto"/>
              <w:bottom w:val="single" w:sz="4" w:space="0" w:color="auto"/>
              <w:right w:val="single" w:sz="4" w:space="0" w:color="auto"/>
            </w:tcBorders>
          </w:tcPr>
          <w:p w14:paraId="4CD936F1" w14:textId="77777777" w:rsidR="00B60C67" w:rsidRDefault="00B60C67">
            <w:pPr>
              <w:pStyle w:val="BodyText2"/>
              <w:jc w:val="center"/>
              <w:rPr>
                <w:rFonts w:ascii="Calibri" w:hAnsi="Calibri"/>
                <w:sz w:val="28"/>
                <w:szCs w:val="28"/>
              </w:rPr>
            </w:pPr>
          </w:p>
          <w:p w14:paraId="441D8DBF" w14:textId="77777777" w:rsidR="00B60C67" w:rsidRDefault="00B60C67">
            <w:pPr>
              <w:pStyle w:val="BodyText2"/>
              <w:jc w:val="center"/>
              <w:rPr>
                <w:rFonts w:ascii="Calibri" w:hAnsi="Calibri"/>
                <w:sz w:val="28"/>
                <w:szCs w:val="28"/>
              </w:rPr>
            </w:pPr>
            <w:proofErr w:type="gramStart"/>
            <w:r>
              <w:rPr>
                <w:rFonts w:ascii="Calibri" w:hAnsi="Calibri"/>
                <w:sz w:val="28"/>
                <w:szCs w:val="28"/>
                <w:u w:val="single"/>
              </w:rPr>
              <w:t>&lt;</w:t>
            </w:r>
            <w:r>
              <w:rPr>
                <w:rFonts w:ascii="Calibri" w:hAnsi="Calibri"/>
                <w:sz w:val="28"/>
                <w:szCs w:val="28"/>
              </w:rPr>
              <w:t xml:space="preserve">  80</w:t>
            </w:r>
            <w:proofErr w:type="gramEnd"/>
            <w:r>
              <w:rPr>
                <w:rFonts w:ascii="Calibri" w:hAnsi="Calibri"/>
                <w:sz w:val="28"/>
                <w:szCs w:val="28"/>
              </w:rPr>
              <w:t xml:space="preserve"> </w:t>
            </w:r>
            <w:proofErr w:type="spellStart"/>
            <w:r>
              <w:rPr>
                <w:rFonts w:ascii="Calibri" w:hAnsi="Calibri"/>
                <w:sz w:val="28"/>
                <w:szCs w:val="28"/>
              </w:rPr>
              <w:t>cfs</w:t>
            </w:r>
            <w:proofErr w:type="spellEnd"/>
            <w:r>
              <w:rPr>
                <w:rFonts w:ascii="Calibri" w:hAnsi="Calibri"/>
                <w:sz w:val="28"/>
                <w:szCs w:val="28"/>
              </w:rPr>
              <w:t xml:space="preserve"> for more than</w:t>
            </w:r>
          </w:p>
          <w:p w14:paraId="3CD3BC31" w14:textId="77777777" w:rsidR="00B60C67" w:rsidRDefault="00B60C67">
            <w:pPr>
              <w:pStyle w:val="BodyText2"/>
              <w:jc w:val="center"/>
              <w:rPr>
                <w:rFonts w:ascii="Calibri" w:hAnsi="Calibri"/>
                <w:sz w:val="28"/>
                <w:szCs w:val="28"/>
              </w:rPr>
            </w:pPr>
            <w:r>
              <w:rPr>
                <w:rFonts w:ascii="Calibri" w:hAnsi="Calibri"/>
                <w:sz w:val="28"/>
                <w:szCs w:val="28"/>
              </w:rPr>
              <w:t>2 consecutive days</w:t>
            </w:r>
          </w:p>
        </w:tc>
      </w:tr>
    </w:tbl>
    <w:p w14:paraId="487B51DF" w14:textId="77777777" w:rsidR="00B60C67" w:rsidRDefault="00B60C67" w:rsidP="00B60C67">
      <w:pPr>
        <w:pStyle w:val="BodyText2"/>
        <w:jc w:val="left"/>
        <w:rPr>
          <w:rFonts w:ascii="Calibri" w:hAnsi="Calibri"/>
          <w:sz w:val="28"/>
          <w:szCs w:val="28"/>
        </w:rPr>
      </w:pPr>
    </w:p>
    <w:p w14:paraId="3E00B1B4" w14:textId="77777777" w:rsidR="00B60C67" w:rsidRDefault="00B60C67" w:rsidP="00B60C67">
      <w:pPr>
        <w:pStyle w:val="BodyText2"/>
        <w:jc w:val="left"/>
        <w:rPr>
          <w:rFonts w:ascii="Calibri" w:hAnsi="Calibri"/>
          <w:sz w:val="28"/>
          <w:szCs w:val="28"/>
        </w:rPr>
      </w:pPr>
    </w:p>
    <w:p w14:paraId="3BAE0A20" w14:textId="77777777" w:rsidR="00B60C67" w:rsidRDefault="00B60C67" w:rsidP="00B60C67">
      <w:pPr>
        <w:pStyle w:val="BodyText2"/>
        <w:jc w:val="left"/>
        <w:rPr>
          <w:rFonts w:ascii="Calibri" w:hAnsi="Calibri"/>
          <w:sz w:val="28"/>
          <w:szCs w:val="28"/>
        </w:rPr>
      </w:pPr>
      <w:r>
        <w:rPr>
          <w:rFonts w:ascii="Calibri" w:hAnsi="Calibri"/>
          <w:sz w:val="28"/>
          <w:szCs w:val="28"/>
          <w:u w:val="single"/>
        </w:rPr>
        <w:t>Explanation of Potable Water Reduction Goal</w:t>
      </w:r>
      <w:r>
        <w:rPr>
          <w:rFonts w:ascii="Calibri" w:hAnsi="Calibri"/>
          <w:sz w:val="28"/>
          <w:szCs w:val="28"/>
        </w:rPr>
        <w:t xml:space="preserve">:  The potable water reduction goal for each user shall be calculated by multiplying % reduction needed by average water use data collected during times when conservation measures were not in effect. </w:t>
      </w:r>
    </w:p>
    <w:p w14:paraId="1EC74F42" w14:textId="77777777" w:rsidR="00B60C67" w:rsidRDefault="00B60C67" w:rsidP="00B60C67">
      <w:pPr>
        <w:pStyle w:val="BodyText2"/>
        <w:jc w:val="left"/>
        <w:rPr>
          <w:rFonts w:ascii="Calibri" w:hAnsi="Calibri"/>
          <w:sz w:val="28"/>
          <w:szCs w:val="28"/>
        </w:rPr>
      </w:pPr>
    </w:p>
    <w:p w14:paraId="5F386473" w14:textId="77777777" w:rsidR="00B60C67" w:rsidRDefault="00B60C67" w:rsidP="00B60C67">
      <w:pPr>
        <w:pStyle w:val="BodyText2"/>
        <w:jc w:val="left"/>
        <w:rPr>
          <w:rFonts w:ascii="Calibri" w:hAnsi="Calibri"/>
          <w:sz w:val="28"/>
          <w:szCs w:val="28"/>
        </w:rPr>
      </w:pPr>
    </w:p>
    <w:p w14:paraId="10A6FAE2" w14:textId="77777777" w:rsidR="00F2105B" w:rsidRDefault="00F2105B" w:rsidP="00B60C67">
      <w:pPr>
        <w:pStyle w:val="BodyText2"/>
        <w:jc w:val="left"/>
        <w:rPr>
          <w:rFonts w:ascii="Calibri" w:hAnsi="Calibri"/>
          <w:b/>
          <w:bCs/>
          <w:i/>
          <w:iCs/>
          <w:sz w:val="28"/>
          <w:szCs w:val="28"/>
        </w:rPr>
      </w:pPr>
    </w:p>
    <w:p w14:paraId="46F79724" w14:textId="77777777" w:rsidR="00F2105B" w:rsidRDefault="00F2105B" w:rsidP="00B60C67">
      <w:pPr>
        <w:pStyle w:val="BodyText2"/>
        <w:jc w:val="left"/>
        <w:rPr>
          <w:rFonts w:ascii="Calibri" w:hAnsi="Calibri"/>
          <w:b/>
          <w:bCs/>
          <w:i/>
          <w:iCs/>
          <w:sz w:val="28"/>
          <w:szCs w:val="28"/>
        </w:rPr>
      </w:pPr>
    </w:p>
    <w:p w14:paraId="51D99E8F" w14:textId="77777777" w:rsidR="00F2105B" w:rsidRDefault="00F2105B" w:rsidP="00B60C67">
      <w:pPr>
        <w:pStyle w:val="BodyText2"/>
        <w:jc w:val="left"/>
        <w:rPr>
          <w:rFonts w:ascii="Calibri" w:hAnsi="Calibri"/>
          <w:b/>
          <w:bCs/>
          <w:i/>
          <w:iCs/>
          <w:sz w:val="28"/>
          <w:szCs w:val="28"/>
        </w:rPr>
      </w:pPr>
    </w:p>
    <w:p w14:paraId="5F131461" w14:textId="77777777" w:rsidR="00F2105B" w:rsidRDefault="00F2105B" w:rsidP="00B60C67">
      <w:pPr>
        <w:pStyle w:val="BodyText2"/>
        <w:jc w:val="left"/>
        <w:rPr>
          <w:rFonts w:ascii="Calibri" w:hAnsi="Calibri"/>
          <w:b/>
          <w:bCs/>
          <w:i/>
          <w:iCs/>
          <w:sz w:val="28"/>
          <w:szCs w:val="28"/>
        </w:rPr>
      </w:pPr>
    </w:p>
    <w:p w14:paraId="2C737BF0" w14:textId="77777777" w:rsidR="00F2105B" w:rsidRDefault="00F2105B" w:rsidP="00B60C67">
      <w:pPr>
        <w:pStyle w:val="BodyText2"/>
        <w:jc w:val="left"/>
        <w:rPr>
          <w:rFonts w:ascii="Calibri" w:hAnsi="Calibri"/>
          <w:b/>
          <w:bCs/>
          <w:i/>
          <w:iCs/>
          <w:sz w:val="28"/>
          <w:szCs w:val="28"/>
        </w:rPr>
      </w:pPr>
    </w:p>
    <w:p w14:paraId="117288F1" w14:textId="65667FBA" w:rsidR="00B60C67" w:rsidRDefault="00B60C67" w:rsidP="00B60C67">
      <w:pPr>
        <w:pStyle w:val="BodyText2"/>
        <w:jc w:val="left"/>
        <w:rPr>
          <w:rFonts w:ascii="Calibri" w:hAnsi="Calibri"/>
          <w:b/>
          <w:sz w:val="28"/>
          <w:szCs w:val="28"/>
        </w:rPr>
      </w:pPr>
      <w:r>
        <w:rPr>
          <w:rFonts w:ascii="Calibri" w:hAnsi="Calibri"/>
          <w:b/>
          <w:bCs/>
          <w:i/>
          <w:iCs/>
          <w:sz w:val="28"/>
          <w:szCs w:val="28"/>
        </w:rPr>
        <w:t>STAGE 1: VOLUNTARY WATER USE REDUCTION MEASURES</w:t>
      </w:r>
    </w:p>
    <w:p w14:paraId="71FC2E02" w14:textId="77777777" w:rsidR="00B60C67" w:rsidRDefault="00B60C67" w:rsidP="00B60C67">
      <w:pPr>
        <w:pStyle w:val="BodyText2"/>
        <w:pBdr>
          <w:top w:val="single" w:sz="4" w:space="1" w:color="auto"/>
          <w:left w:val="single" w:sz="4" w:space="4" w:color="auto"/>
          <w:bottom w:val="single" w:sz="4" w:space="1" w:color="auto"/>
          <w:right w:val="single" w:sz="4" w:space="4" w:color="auto"/>
          <w:between w:val="single" w:sz="4" w:space="1" w:color="auto"/>
        </w:pBdr>
        <w:jc w:val="center"/>
        <w:rPr>
          <w:rFonts w:ascii="Calibri" w:hAnsi="Calibri"/>
          <w:b/>
          <w:bCs/>
          <w:sz w:val="28"/>
          <w:szCs w:val="28"/>
        </w:rPr>
      </w:pPr>
      <w:r>
        <w:rPr>
          <w:rFonts w:ascii="Calibri" w:hAnsi="Calibri"/>
          <w:b/>
          <w:bCs/>
          <w:sz w:val="28"/>
          <w:szCs w:val="28"/>
        </w:rPr>
        <w:t>RESPONSE</w:t>
      </w:r>
    </w:p>
    <w:p w14:paraId="727E0639" w14:textId="6C796EF5" w:rsidR="00B60C67" w:rsidRDefault="00B60C67" w:rsidP="00B60C67">
      <w:pPr>
        <w:pStyle w:val="BodyText2"/>
        <w:pBdr>
          <w:top w:val="single" w:sz="4" w:space="1" w:color="auto"/>
          <w:left w:val="single" w:sz="4" w:space="4" w:color="auto"/>
          <w:bottom w:val="single" w:sz="4" w:space="1" w:color="auto"/>
          <w:right w:val="single" w:sz="4" w:space="4" w:color="auto"/>
          <w:between w:val="single" w:sz="4" w:space="1" w:color="auto"/>
        </w:pBdr>
        <w:jc w:val="left"/>
        <w:rPr>
          <w:rFonts w:ascii="Calibri" w:hAnsi="Calibri"/>
          <w:sz w:val="28"/>
          <w:szCs w:val="28"/>
        </w:rPr>
      </w:pPr>
      <w:r>
        <w:rPr>
          <w:rFonts w:ascii="Calibri" w:hAnsi="Calibri"/>
          <w:sz w:val="28"/>
          <w:szCs w:val="28"/>
        </w:rPr>
        <w:t xml:space="preserve">Begin the circulation of water use reduction education </w:t>
      </w:r>
      <w:r w:rsidR="003E4373">
        <w:rPr>
          <w:rFonts w:ascii="Calibri" w:hAnsi="Calibri"/>
          <w:sz w:val="28"/>
          <w:szCs w:val="28"/>
        </w:rPr>
        <w:t>material</w:t>
      </w:r>
      <w:r w:rsidR="00D97E2D">
        <w:rPr>
          <w:rFonts w:ascii="Calibri" w:hAnsi="Calibri"/>
          <w:sz w:val="28"/>
          <w:szCs w:val="28"/>
        </w:rPr>
        <w:t>.</w:t>
      </w:r>
      <w:r>
        <w:rPr>
          <w:rFonts w:ascii="Calibri" w:hAnsi="Calibri"/>
          <w:sz w:val="28"/>
          <w:szCs w:val="28"/>
        </w:rPr>
        <w:t xml:space="preserve">                                                 The Town Manager shall declare a </w:t>
      </w:r>
      <w:r>
        <w:rPr>
          <w:rFonts w:ascii="Calibri" w:hAnsi="Calibri"/>
          <w:b/>
          <w:sz w:val="28"/>
          <w:szCs w:val="28"/>
        </w:rPr>
        <w:t>Water Shortage Advisory</w:t>
      </w:r>
      <w:r w:rsidR="00D97E2D">
        <w:rPr>
          <w:rFonts w:ascii="Calibri" w:hAnsi="Calibri"/>
          <w:sz w:val="28"/>
          <w:szCs w:val="28"/>
        </w:rPr>
        <w:t>.</w:t>
      </w:r>
      <w:r>
        <w:rPr>
          <w:rFonts w:ascii="Calibri" w:hAnsi="Calibri"/>
          <w:sz w:val="28"/>
          <w:szCs w:val="28"/>
        </w:rPr>
        <w:t xml:space="preserve">                                                 Request voluntary conservation as outlined in the distributed education </w:t>
      </w:r>
      <w:proofErr w:type="gramStart"/>
      <w:r>
        <w:rPr>
          <w:rFonts w:ascii="Calibri" w:hAnsi="Calibri"/>
          <w:sz w:val="28"/>
          <w:szCs w:val="28"/>
        </w:rPr>
        <w:t>materials;  Request</w:t>
      </w:r>
      <w:proofErr w:type="gramEnd"/>
      <w:r>
        <w:rPr>
          <w:rFonts w:ascii="Calibri" w:hAnsi="Calibri"/>
          <w:sz w:val="28"/>
          <w:szCs w:val="28"/>
        </w:rPr>
        <w:t xml:space="preserve"> Class-III non-essential water uses to be re-evaluated and conserved.</w:t>
      </w:r>
      <w:r w:rsidR="00D97E2D">
        <w:rPr>
          <w:rFonts w:ascii="Calibri" w:hAnsi="Calibri"/>
          <w:sz w:val="28"/>
          <w:szCs w:val="28"/>
        </w:rPr>
        <w:t xml:space="preserve"> </w:t>
      </w:r>
      <w:r>
        <w:rPr>
          <w:rFonts w:ascii="Calibri" w:hAnsi="Calibri"/>
          <w:sz w:val="28"/>
          <w:szCs w:val="28"/>
        </w:rPr>
        <w:t xml:space="preserve"> Comply with 10% potable water reduction goal. </w:t>
      </w:r>
    </w:p>
    <w:p w14:paraId="67C1B084" w14:textId="77777777" w:rsidR="00B60C67" w:rsidRDefault="00B60C67" w:rsidP="00B60C67">
      <w:pPr>
        <w:pStyle w:val="BodyText2"/>
        <w:jc w:val="left"/>
        <w:rPr>
          <w:rFonts w:ascii="Calibri" w:hAnsi="Calibri"/>
          <w:sz w:val="28"/>
          <w:szCs w:val="28"/>
        </w:rPr>
      </w:pPr>
    </w:p>
    <w:p w14:paraId="0C9DA2E1" w14:textId="77777777" w:rsidR="00B60C67" w:rsidRDefault="00B60C67" w:rsidP="00B60C67">
      <w:pPr>
        <w:pStyle w:val="BodyText2"/>
        <w:jc w:val="left"/>
        <w:rPr>
          <w:rFonts w:ascii="Calibri" w:hAnsi="Calibri"/>
          <w:sz w:val="28"/>
          <w:szCs w:val="28"/>
        </w:rPr>
      </w:pPr>
    </w:p>
    <w:p w14:paraId="167E4CEF" w14:textId="77777777" w:rsidR="00B60C67" w:rsidRDefault="00B60C67" w:rsidP="00B60C67">
      <w:pPr>
        <w:pStyle w:val="BodyText2"/>
        <w:rPr>
          <w:rFonts w:ascii="Calibri" w:hAnsi="Calibri"/>
          <w:b/>
          <w:bCs/>
          <w:i/>
          <w:iCs/>
          <w:sz w:val="28"/>
          <w:szCs w:val="28"/>
        </w:rPr>
      </w:pPr>
      <w:r>
        <w:rPr>
          <w:rFonts w:ascii="Calibri" w:hAnsi="Calibri"/>
          <w:b/>
          <w:bCs/>
          <w:i/>
          <w:iCs/>
          <w:sz w:val="28"/>
          <w:szCs w:val="28"/>
        </w:rPr>
        <w:t xml:space="preserve">STAGE 2a: MANDATORY WATER USE REDUCTION MEASURES </w:t>
      </w:r>
    </w:p>
    <w:p w14:paraId="065A3356" w14:textId="77777777" w:rsidR="00B60C67" w:rsidRDefault="00B60C67" w:rsidP="00B60C67">
      <w:pPr>
        <w:pStyle w:val="BodyText2"/>
        <w:pBdr>
          <w:top w:val="single" w:sz="4" w:space="1" w:color="auto"/>
          <w:left w:val="single" w:sz="4" w:space="4" w:color="auto"/>
          <w:bottom w:val="single" w:sz="4" w:space="1" w:color="auto"/>
          <w:right w:val="single" w:sz="4" w:space="4" w:color="auto"/>
          <w:between w:val="single" w:sz="4" w:space="1" w:color="auto"/>
        </w:pBdr>
        <w:jc w:val="center"/>
        <w:rPr>
          <w:rFonts w:ascii="Calibri" w:hAnsi="Calibri"/>
          <w:b/>
          <w:bCs/>
          <w:sz w:val="28"/>
          <w:szCs w:val="28"/>
        </w:rPr>
      </w:pPr>
      <w:r>
        <w:rPr>
          <w:rFonts w:ascii="Calibri" w:hAnsi="Calibri"/>
          <w:b/>
          <w:bCs/>
          <w:sz w:val="28"/>
          <w:szCs w:val="28"/>
        </w:rPr>
        <w:t>RESPONSE</w:t>
      </w:r>
    </w:p>
    <w:p w14:paraId="4D701ACC" w14:textId="32E5563B"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The Town Manager shall declare a </w:t>
      </w:r>
      <w:r>
        <w:rPr>
          <w:rFonts w:ascii="Calibri" w:hAnsi="Calibri"/>
          <w:b/>
          <w:bCs/>
          <w:sz w:val="28"/>
          <w:szCs w:val="28"/>
        </w:rPr>
        <w:t xml:space="preserve">Water Shortage </w:t>
      </w:r>
      <w:r w:rsidR="000F632B">
        <w:rPr>
          <w:rFonts w:ascii="Calibri" w:hAnsi="Calibri"/>
          <w:b/>
          <w:bCs/>
          <w:sz w:val="28"/>
          <w:szCs w:val="28"/>
        </w:rPr>
        <w:t>Alert</w:t>
      </w:r>
      <w:r w:rsidR="000F632B">
        <w:rPr>
          <w:rFonts w:ascii="Calibri" w:hAnsi="Calibri"/>
          <w:sz w:val="28"/>
          <w:szCs w:val="28"/>
        </w:rPr>
        <w:t>.</w:t>
      </w:r>
    </w:p>
    <w:p w14:paraId="60C0D28F" w14:textId="77777777"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In addition to the previous measures the following will also be imposed:</w:t>
      </w:r>
    </w:p>
    <w:p w14:paraId="605A989B" w14:textId="17EBD347"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Mandatory Class-III conservation measures in addition to the following </w:t>
      </w:r>
      <w:r w:rsidR="000F632B">
        <w:rPr>
          <w:rFonts w:ascii="Calibri" w:hAnsi="Calibri"/>
          <w:sz w:val="28"/>
          <w:szCs w:val="28"/>
        </w:rPr>
        <w:t>measures.</w:t>
      </w:r>
    </w:p>
    <w:p w14:paraId="0E9D584A" w14:textId="77777777"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Watering of lawns and other vegetation should occur 2 days per week only, (Saturday and </w:t>
      </w:r>
    </w:p>
    <w:p w14:paraId="4550CA87" w14:textId="77777777"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        Sunday) from 6:00 p.m. until 9:00 a.m.  Apply water slowly with no runoff.</w:t>
      </w:r>
    </w:p>
    <w:p w14:paraId="477666FF" w14:textId="77777777"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Request Class-II potable water conservation.  </w:t>
      </w:r>
    </w:p>
    <w:p w14:paraId="245A2931" w14:textId="39A93BF5"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Enforce a system-wide 20% water use reduction </w:t>
      </w:r>
      <w:r w:rsidR="000F632B">
        <w:rPr>
          <w:rFonts w:ascii="Calibri" w:hAnsi="Calibri"/>
          <w:sz w:val="28"/>
          <w:szCs w:val="28"/>
        </w:rPr>
        <w:t>goal.</w:t>
      </w:r>
    </w:p>
    <w:p w14:paraId="31EB0D80" w14:textId="14026760"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Notify water use customers by any or all methods as previously </w:t>
      </w:r>
      <w:r w:rsidR="000F632B">
        <w:rPr>
          <w:rFonts w:ascii="Calibri" w:hAnsi="Calibri"/>
          <w:sz w:val="28"/>
          <w:szCs w:val="28"/>
        </w:rPr>
        <w:t>mentioned.</w:t>
      </w:r>
    </w:p>
    <w:p w14:paraId="2171B308" w14:textId="4F5C7D45"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Ban all non-commercial pressure washing and wash-down of impervious </w:t>
      </w:r>
      <w:r w:rsidR="000F632B">
        <w:rPr>
          <w:rFonts w:ascii="Calibri" w:hAnsi="Calibri"/>
          <w:sz w:val="28"/>
          <w:szCs w:val="28"/>
        </w:rPr>
        <w:t>surfaces.</w:t>
      </w:r>
    </w:p>
    <w:p w14:paraId="21EDF0FB" w14:textId="403E3876"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Ban ornamental </w:t>
      </w:r>
      <w:r w:rsidR="000F632B">
        <w:rPr>
          <w:rFonts w:ascii="Calibri" w:hAnsi="Calibri"/>
          <w:sz w:val="28"/>
          <w:szCs w:val="28"/>
        </w:rPr>
        <w:t>uses.</w:t>
      </w:r>
    </w:p>
    <w:p w14:paraId="55372392" w14:textId="0E16AD41"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The Town Manager may choose to carry out additional water use restrictions and/or bans to be enforced 7 days after public notification.</w:t>
      </w:r>
    </w:p>
    <w:p w14:paraId="3F5C783F" w14:textId="77777777" w:rsidR="00B60C67" w:rsidRDefault="00B60C67" w:rsidP="00B60C67">
      <w:pPr>
        <w:pStyle w:val="BodyText2"/>
        <w:rPr>
          <w:rFonts w:ascii="Calibri" w:hAnsi="Calibri"/>
          <w:b/>
          <w:bCs/>
          <w:i/>
          <w:iCs/>
          <w:sz w:val="28"/>
          <w:szCs w:val="28"/>
        </w:rPr>
      </w:pPr>
    </w:p>
    <w:p w14:paraId="597DEB6B" w14:textId="77777777" w:rsidR="00B60C67" w:rsidRDefault="00B60C67" w:rsidP="00B60C67">
      <w:pPr>
        <w:pStyle w:val="BodyText2"/>
        <w:rPr>
          <w:rFonts w:ascii="Calibri" w:hAnsi="Calibri"/>
          <w:b/>
          <w:bCs/>
          <w:i/>
          <w:iCs/>
          <w:sz w:val="28"/>
          <w:szCs w:val="28"/>
        </w:rPr>
      </w:pPr>
    </w:p>
    <w:p w14:paraId="4EBD3C3D" w14:textId="77777777" w:rsidR="00B60C67" w:rsidRDefault="00B60C67" w:rsidP="00B60C67">
      <w:pPr>
        <w:pStyle w:val="BodyText2"/>
        <w:rPr>
          <w:rFonts w:ascii="Calibri" w:hAnsi="Calibri"/>
          <w:b/>
          <w:bCs/>
          <w:i/>
          <w:iCs/>
          <w:sz w:val="28"/>
          <w:szCs w:val="28"/>
        </w:rPr>
      </w:pPr>
      <w:r>
        <w:rPr>
          <w:rFonts w:ascii="Calibri" w:hAnsi="Calibri"/>
          <w:b/>
          <w:bCs/>
          <w:i/>
          <w:iCs/>
          <w:sz w:val="28"/>
          <w:szCs w:val="28"/>
        </w:rPr>
        <w:t xml:space="preserve">STAGE 2b: MANDATORY WATER USE REDUCTION MEASURES </w:t>
      </w:r>
    </w:p>
    <w:p w14:paraId="4CBCDE3B" w14:textId="77777777" w:rsidR="00B60C67" w:rsidRDefault="00B60C67" w:rsidP="00B60C67">
      <w:pPr>
        <w:pStyle w:val="BodyText2"/>
        <w:pBdr>
          <w:top w:val="single" w:sz="4" w:space="1" w:color="auto"/>
          <w:left w:val="single" w:sz="4" w:space="4" w:color="auto"/>
          <w:bottom w:val="single" w:sz="4" w:space="1" w:color="auto"/>
          <w:right w:val="single" w:sz="4" w:space="4" w:color="auto"/>
          <w:between w:val="single" w:sz="4" w:space="1" w:color="auto"/>
        </w:pBdr>
        <w:jc w:val="center"/>
        <w:rPr>
          <w:rFonts w:ascii="Calibri" w:hAnsi="Calibri"/>
          <w:b/>
          <w:bCs/>
          <w:sz w:val="28"/>
          <w:szCs w:val="28"/>
        </w:rPr>
      </w:pPr>
      <w:r>
        <w:rPr>
          <w:rFonts w:ascii="Calibri" w:hAnsi="Calibri"/>
          <w:b/>
          <w:bCs/>
          <w:sz w:val="28"/>
          <w:szCs w:val="28"/>
        </w:rPr>
        <w:t>RESPONSE</w:t>
      </w:r>
    </w:p>
    <w:p w14:paraId="04A650C2" w14:textId="6B32F9AA"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The Town Manager shall declare a </w:t>
      </w:r>
      <w:r>
        <w:rPr>
          <w:rFonts w:ascii="Calibri" w:hAnsi="Calibri"/>
          <w:b/>
          <w:bCs/>
          <w:sz w:val="28"/>
          <w:szCs w:val="28"/>
        </w:rPr>
        <w:t xml:space="preserve">Water Shortage </w:t>
      </w:r>
      <w:r w:rsidR="000F632B">
        <w:rPr>
          <w:rFonts w:ascii="Calibri" w:hAnsi="Calibri"/>
          <w:b/>
          <w:bCs/>
          <w:sz w:val="28"/>
          <w:szCs w:val="28"/>
        </w:rPr>
        <w:t>Alert</w:t>
      </w:r>
      <w:r w:rsidR="000F632B">
        <w:rPr>
          <w:rFonts w:ascii="Calibri" w:hAnsi="Calibri"/>
          <w:sz w:val="28"/>
          <w:szCs w:val="28"/>
        </w:rPr>
        <w:t>.</w:t>
      </w:r>
    </w:p>
    <w:p w14:paraId="7B74D559" w14:textId="77777777"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In addition to the previous measures the following will also be imposed:</w:t>
      </w:r>
    </w:p>
    <w:p w14:paraId="4C29C459" w14:textId="25A13BC2"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Mandatory Class-III conservation measures in addition to the following </w:t>
      </w:r>
      <w:r w:rsidR="000F632B">
        <w:rPr>
          <w:rFonts w:ascii="Calibri" w:hAnsi="Calibri"/>
          <w:sz w:val="28"/>
          <w:szCs w:val="28"/>
        </w:rPr>
        <w:t>measures.</w:t>
      </w:r>
    </w:p>
    <w:p w14:paraId="345B477C" w14:textId="4EDBC06F"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Watering of lawns and other vegetation should occur 1 day per week only</w:t>
      </w:r>
      <w:r w:rsidR="000F632B">
        <w:rPr>
          <w:rFonts w:ascii="Calibri" w:hAnsi="Calibri"/>
          <w:sz w:val="28"/>
          <w:szCs w:val="28"/>
        </w:rPr>
        <w:t xml:space="preserve">, </w:t>
      </w:r>
      <w:r>
        <w:rPr>
          <w:rFonts w:ascii="Calibri" w:hAnsi="Calibri"/>
          <w:sz w:val="28"/>
          <w:szCs w:val="28"/>
        </w:rPr>
        <w:t xml:space="preserve">(Saturday) from 12:00 </w:t>
      </w:r>
      <w:r w:rsidR="000F632B">
        <w:rPr>
          <w:rFonts w:ascii="Calibri" w:hAnsi="Calibri"/>
          <w:sz w:val="28"/>
          <w:szCs w:val="28"/>
        </w:rPr>
        <w:t>a.m.</w:t>
      </w:r>
      <w:r>
        <w:rPr>
          <w:rFonts w:ascii="Calibri" w:hAnsi="Calibri"/>
          <w:sz w:val="28"/>
          <w:szCs w:val="28"/>
        </w:rPr>
        <w:t xml:space="preserve"> until 5:00 a.m.  Apply water slowly with no runoff.</w:t>
      </w:r>
    </w:p>
    <w:p w14:paraId="2CD23FE2" w14:textId="77777777"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Limit Class-II potable water non-essential usage  </w:t>
      </w:r>
    </w:p>
    <w:p w14:paraId="18E980CB" w14:textId="3E8EB101"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Enforce a system-wide 25% water use reduction </w:t>
      </w:r>
      <w:r w:rsidR="000F632B">
        <w:rPr>
          <w:rFonts w:ascii="Calibri" w:hAnsi="Calibri"/>
          <w:sz w:val="28"/>
          <w:szCs w:val="28"/>
        </w:rPr>
        <w:t>goal.</w:t>
      </w:r>
    </w:p>
    <w:p w14:paraId="50FEAE5B" w14:textId="632D2DEE"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Notify water use customers by any or all methods as previously </w:t>
      </w:r>
      <w:r w:rsidR="000F632B">
        <w:rPr>
          <w:rFonts w:ascii="Calibri" w:hAnsi="Calibri"/>
          <w:sz w:val="28"/>
          <w:szCs w:val="28"/>
        </w:rPr>
        <w:t>mentioned.</w:t>
      </w:r>
    </w:p>
    <w:p w14:paraId="5573C541" w14:textId="7EBEF094"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Ban all non-commercial pressure washing and wash-down of impervious </w:t>
      </w:r>
      <w:r w:rsidR="000F632B">
        <w:rPr>
          <w:rFonts w:ascii="Calibri" w:hAnsi="Calibri"/>
          <w:sz w:val="28"/>
          <w:szCs w:val="28"/>
        </w:rPr>
        <w:t>surfaces.</w:t>
      </w:r>
    </w:p>
    <w:p w14:paraId="5563338A" w14:textId="3AA50622"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Ban ornamental </w:t>
      </w:r>
      <w:r w:rsidR="000F632B">
        <w:rPr>
          <w:rFonts w:ascii="Calibri" w:hAnsi="Calibri"/>
          <w:sz w:val="28"/>
          <w:szCs w:val="28"/>
        </w:rPr>
        <w:t>uses.</w:t>
      </w:r>
    </w:p>
    <w:p w14:paraId="48CE2BC5" w14:textId="67925914"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The Town Manager may choose to carry out additional water use restrictions and/or bans to be enforced 7 days after public notification.</w:t>
      </w:r>
    </w:p>
    <w:p w14:paraId="287203E1" w14:textId="77777777" w:rsidR="00B60C67" w:rsidRDefault="00B60C67" w:rsidP="00B60C67">
      <w:pPr>
        <w:pStyle w:val="BodyText2"/>
        <w:jc w:val="left"/>
        <w:rPr>
          <w:rFonts w:ascii="Calibri" w:hAnsi="Calibri"/>
          <w:sz w:val="28"/>
          <w:szCs w:val="28"/>
        </w:rPr>
      </w:pPr>
    </w:p>
    <w:p w14:paraId="390B8403" w14:textId="77777777" w:rsidR="00B60C67" w:rsidRDefault="00B60C67" w:rsidP="00B60C67">
      <w:pPr>
        <w:pStyle w:val="BodyText2"/>
        <w:jc w:val="left"/>
        <w:rPr>
          <w:rFonts w:ascii="Calibri" w:hAnsi="Calibri"/>
          <w:sz w:val="28"/>
          <w:szCs w:val="28"/>
        </w:rPr>
      </w:pPr>
    </w:p>
    <w:p w14:paraId="09D4468D" w14:textId="77777777" w:rsidR="00B60C67" w:rsidRDefault="00B60C67" w:rsidP="00B60C67">
      <w:pPr>
        <w:pStyle w:val="BodyText2"/>
        <w:jc w:val="left"/>
        <w:rPr>
          <w:rFonts w:ascii="Calibri" w:hAnsi="Calibri"/>
          <w:sz w:val="28"/>
          <w:szCs w:val="28"/>
        </w:rPr>
      </w:pPr>
    </w:p>
    <w:p w14:paraId="2FA3526F" w14:textId="77777777" w:rsidR="00B60C67" w:rsidRDefault="00B60C67" w:rsidP="00B60C67">
      <w:pPr>
        <w:pStyle w:val="BodyText2"/>
        <w:jc w:val="left"/>
        <w:rPr>
          <w:rFonts w:ascii="Calibri" w:hAnsi="Calibri"/>
          <w:sz w:val="28"/>
          <w:szCs w:val="28"/>
        </w:rPr>
      </w:pPr>
    </w:p>
    <w:p w14:paraId="279E438B" w14:textId="77777777" w:rsidR="00B60C67" w:rsidRDefault="00B60C67" w:rsidP="00B60C67">
      <w:pPr>
        <w:pStyle w:val="BodyText2"/>
        <w:jc w:val="left"/>
        <w:rPr>
          <w:rFonts w:ascii="Calibri" w:hAnsi="Calibri"/>
          <w:sz w:val="28"/>
          <w:szCs w:val="28"/>
        </w:rPr>
      </w:pPr>
    </w:p>
    <w:p w14:paraId="7D91EF74" w14:textId="77777777" w:rsidR="00B60C67" w:rsidRDefault="00B60C67" w:rsidP="00B60C67">
      <w:pPr>
        <w:pStyle w:val="BodyText2"/>
        <w:rPr>
          <w:rFonts w:ascii="Calibri" w:hAnsi="Calibri"/>
          <w:b/>
          <w:bCs/>
          <w:i/>
          <w:iCs/>
          <w:sz w:val="28"/>
          <w:szCs w:val="28"/>
        </w:rPr>
      </w:pPr>
      <w:r>
        <w:rPr>
          <w:rFonts w:ascii="Calibri" w:hAnsi="Calibri"/>
          <w:b/>
          <w:bCs/>
          <w:i/>
          <w:iCs/>
          <w:sz w:val="28"/>
          <w:szCs w:val="28"/>
        </w:rPr>
        <w:lastRenderedPageBreak/>
        <w:t>STAGE 3: EMERGENCY WATER USE REDUCTION MEASURES</w:t>
      </w:r>
    </w:p>
    <w:p w14:paraId="629C2BAD" w14:textId="77777777" w:rsidR="00B60C67" w:rsidRDefault="00B60C67" w:rsidP="00B60C67">
      <w:pPr>
        <w:pStyle w:val="BodyText2"/>
        <w:pBdr>
          <w:top w:val="single" w:sz="4" w:space="1" w:color="auto"/>
          <w:left w:val="single" w:sz="4" w:space="4" w:color="auto"/>
          <w:bottom w:val="single" w:sz="4" w:space="1" w:color="auto"/>
          <w:right w:val="single" w:sz="4" w:space="4" w:color="auto"/>
          <w:between w:val="single" w:sz="4" w:space="1" w:color="auto"/>
        </w:pBdr>
        <w:jc w:val="center"/>
        <w:rPr>
          <w:rFonts w:ascii="Calibri" w:hAnsi="Calibri"/>
          <w:b/>
          <w:bCs/>
          <w:sz w:val="28"/>
          <w:szCs w:val="28"/>
        </w:rPr>
      </w:pPr>
      <w:r>
        <w:rPr>
          <w:rFonts w:ascii="Calibri" w:hAnsi="Calibri"/>
          <w:b/>
          <w:bCs/>
          <w:sz w:val="28"/>
          <w:szCs w:val="28"/>
        </w:rPr>
        <w:t xml:space="preserve">RESPONSE                          </w:t>
      </w:r>
    </w:p>
    <w:p w14:paraId="1C44737A" w14:textId="58DB334D"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The Town Manager shall declare a </w:t>
      </w:r>
      <w:r>
        <w:rPr>
          <w:rFonts w:ascii="Calibri" w:hAnsi="Calibri"/>
          <w:b/>
          <w:sz w:val="28"/>
          <w:szCs w:val="28"/>
        </w:rPr>
        <w:t xml:space="preserve">Water Shortage </w:t>
      </w:r>
      <w:r w:rsidR="000F632B">
        <w:rPr>
          <w:rFonts w:ascii="Calibri" w:hAnsi="Calibri"/>
          <w:b/>
          <w:sz w:val="28"/>
          <w:szCs w:val="28"/>
        </w:rPr>
        <w:t>Emergency</w:t>
      </w:r>
      <w:r w:rsidR="000F632B">
        <w:rPr>
          <w:rFonts w:ascii="Calibri" w:hAnsi="Calibri"/>
          <w:sz w:val="28"/>
          <w:szCs w:val="28"/>
        </w:rPr>
        <w:t>.</w:t>
      </w:r>
    </w:p>
    <w:p w14:paraId="090ECAD1" w14:textId="77777777"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In addition to the previous measures the following will also be imposed:</w:t>
      </w:r>
    </w:p>
    <w:p w14:paraId="17876FF2" w14:textId="3C10CA78"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Enforce a system-wide 35 % water use reduction </w:t>
      </w:r>
      <w:r w:rsidR="000F632B">
        <w:rPr>
          <w:rFonts w:ascii="Calibri" w:hAnsi="Calibri"/>
          <w:sz w:val="28"/>
          <w:szCs w:val="28"/>
        </w:rPr>
        <w:t>goal.</w:t>
      </w:r>
    </w:p>
    <w:p w14:paraId="41DE5D59" w14:textId="1A735E12"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Notify water users by </w:t>
      </w:r>
      <w:r w:rsidR="000F632B">
        <w:rPr>
          <w:rFonts w:ascii="Calibri" w:hAnsi="Calibri"/>
          <w:sz w:val="28"/>
          <w:szCs w:val="28"/>
        </w:rPr>
        <w:t>all</w:t>
      </w:r>
      <w:r>
        <w:rPr>
          <w:rFonts w:ascii="Calibri" w:hAnsi="Calibri"/>
          <w:sz w:val="28"/>
          <w:szCs w:val="28"/>
        </w:rPr>
        <w:t xml:space="preserve"> methods as previously </w:t>
      </w:r>
      <w:r w:rsidR="000F632B">
        <w:rPr>
          <w:rFonts w:ascii="Calibri" w:hAnsi="Calibri"/>
          <w:sz w:val="28"/>
          <w:szCs w:val="28"/>
        </w:rPr>
        <w:t>outlined.</w:t>
      </w:r>
    </w:p>
    <w:p w14:paraId="0AAFEF49" w14:textId="330E198B"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Ban Class-III non-essential </w:t>
      </w:r>
      <w:r w:rsidR="000F632B">
        <w:rPr>
          <w:rFonts w:ascii="Calibri" w:hAnsi="Calibri"/>
          <w:sz w:val="28"/>
          <w:szCs w:val="28"/>
        </w:rPr>
        <w:t>uses.</w:t>
      </w:r>
    </w:p>
    <w:p w14:paraId="1A7B6FBB" w14:textId="1A015F51"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Ban of all non-essential Class-II </w:t>
      </w:r>
      <w:r w:rsidR="000F632B">
        <w:rPr>
          <w:rFonts w:ascii="Calibri" w:hAnsi="Calibri"/>
          <w:sz w:val="28"/>
          <w:szCs w:val="28"/>
        </w:rPr>
        <w:t>usage.</w:t>
      </w:r>
    </w:p>
    <w:p w14:paraId="0C7A12DB" w14:textId="72C53DDD"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Request conservation from Class I (essential) </w:t>
      </w:r>
      <w:r w:rsidR="000F632B">
        <w:rPr>
          <w:rFonts w:ascii="Calibri" w:hAnsi="Calibri"/>
          <w:sz w:val="28"/>
          <w:szCs w:val="28"/>
        </w:rPr>
        <w:t>users.</w:t>
      </w:r>
    </w:p>
    <w:p w14:paraId="42321EB2" w14:textId="0DCABFBC"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Ban all landscaping irrigation (including golf course greens, school grounds, residential lawns, etc.</w:t>
      </w:r>
      <w:r w:rsidR="000F632B">
        <w:rPr>
          <w:rFonts w:ascii="Calibri" w:hAnsi="Calibri"/>
          <w:sz w:val="28"/>
          <w:szCs w:val="28"/>
        </w:rPr>
        <w:t>).</w:t>
      </w:r>
    </w:p>
    <w:p w14:paraId="17D062EA" w14:textId="77777777"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Ban all recreational use.</w:t>
      </w:r>
    </w:p>
    <w:p w14:paraId="3E9F0928" w14:textId="32704557" w:rsidR="00B60C67" w:rsidRDefault="00B60C67" w:rsidP="00B60C67">
      <w:pPr>
        <w:pStyle w:val="BodyText2"/>
        <w:pBdr>
          <w:top w:val="single" w:sz="4" w:space="1" w:color="auto"/>
          <w:left w:val="single" w:sz="4" w:space="4" w:color="auto"/>
          <w:bottom w:val="single" w:sz="4" w:space="1" w:color="auto"/>
          <w:right w:val="single" w:sz="4" w:space="4" w:color="auto"/>
        </w:pBdr>
        <w:jc w:val="left"/>
        <w:rPr>
          <w:rFonts w:ascii="Calibri" w:hAnsi="Calibri"/>
          <w:sz w:val="28"/>
          <w:szCs w:val="28"/>
        </w:rPr>
      </w:pPr>
      <w:r>
        <w:rPr>
          <w:rFonts w:ascii="Calibri" w:hAnsi="Calibri"/>
          <w:sz w:val="28"/>
          <w:szCs w:val="28"/>
        </w:rPr>
        <w:t xml:space="preserve">The Town Manager may choose to carry out additional water use restrictions and/or bans to be enforced 3 days after public notification.  </w:t>
      </w:r>
    </w:p>
    <w:p w14:paraId="762F082A" w14:textId="77777777" w:rsidR="00B60C67" w:rsidRDefault="00B60C67" w:rsidP="00B60C67">
      <w:pPr>
        <w:pStyle w:val="BodyText2"/>
        <w:jc w:val="left"/>
        <w:rPr>
          <w:rFonts w:ascii="Calibri" w:hAnsi="Calibri"/>
          <w:sz w:val="28"/>
          <w:szCs w:val="28"/>
        </w:rPr>
      </w:pPr>
    </w:p>
    <w:p w14:paraId="468BB07B" w14:textId="47C2FAB8" w:rsidR="00B60C67" w:rsidRPr="002B431B" w:rsidRDefault="00B60C67" w:rsidP="002B431B">
      <w:pPr>
        <w:pStyle w:val="Heading1"/>
        <w:numPr>
          <w:ilvl w:val="0"/>
          <w:numId w:val="0"/>
        </w:numPr>
        <w:ind w:left="720" w:hanging="720"/>
        <w:rPr>
          <w:rFonts w:ascii="Calibri" w:hAnsi="Calibri"/>
          <w:b/>
          <w:bCs/>
          <w:sz w:val="28"/>
          <w:szCs w:val="28"/>
        </w:rPr>
      </w:pPr>
      <w:r w:rsidRPr="002B431B">
        <w:rPr>
          <w:rFonts w:ascii="Calibri" w:hAnsi="Calibri"/>
          <w:b/>
          <w:bCs/>
          <w:sz w:val="28"/>
          <w:szCs w:val="28"/>
        </w:rPr>
        <w:t>TOWN OF WILKESBORO ENFORCEMENT PENALTIES</w:t>
      </w:r>
    </w:p>
    <w:p w14:paraId="77FE3CF1" w14:textId="77777777" w:rsidR="00B60C67" w:rsidRDefault="00B60C67" w:rsidP="00B60C67">
      <w:pPr>
        <w:pStyle w:val="BodyText2"/>
        <w:jc w:val="left"/>
        <w:rPr>
          <w:rFonts w:ascii="Calibri" w:hAnsi="Calibri"/>
          <w:sz w:val="28"/>
          <w:szCs w:val="28"/>
        </w:rPr>
      </w:pPr>
    </w:p>
    <w:tbl>
      <w:tblPr>
        <w:tblW w:w="1038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2719"/>
        <w:gridCol w:w="3040"/>
        <w:gridCol w:w="3026"/>
      </w:tblGrid>
      <w:tr w:rsidR="00B60C67" w14:paraId="3773B694" w14:textId="77777777" w:rsidTr="003E4373">
        <w:trPr>
          <w:trHeight w:val="702"/>
        </w:trPr>
        <w:tc>
          <w:tcPr>
            <w:tcW w:w="1598" w:type="dxa"/>
            <w:tcBorders>
              <w:top w:val="single" w:sz="4" w:space="0" w:color="auto"/>
              <w:left w:val="single" w:sz="4" w:space="0" w:color="auto"/>
              <w:bottom w:val="single" w:sz="4" w:space="0" w:color="auto"/>
              <w:right w:val="single" w:sz="4" w:space="0" w:color="auto"/>
            </w:tcBorders>
            <w:hideMark/>
          </w:tcPr>
          <w:p w14:paraId="6F74D6B8" w14:textId="77777777" w:rsidR="00B60C67" w:rsidRDefault="00B60C67">
            <w:pPr>
              <w:pStyle w:val="BodyText2"/>
              <w:jc w:val="left"/>
              <w:rPr>
                <w:rFonts w:ascii="Calibri" w:hAnsi="Calibri"/>
                <w:b/>
                <w:bCs/>
                <w:sz w:val="28"/>
                <w:szCs w:val="28"/>
              </w:rPr>
            </w:pPr>
            <w:r>
              <w:rPr>
                <w:rFonts w:ascii="Calibri" w:hAnsi="Calibri"/>
                <w:b/>
                <w:bCs/>
                <w:sz w:val="28"/>
                <w:szCs w:val="28"/>
              </w:rPr>
              <w:t>OFFENSE</w:t>
            </w:r>
          </w:p>
        </w:tc>
        <w:tc>
          <w:tcPr>
            <w:tcW w:w="2719" w:type="dxa"/>
            <w:tcBorders>
              <w:top w:val="single" w:sz="4" w:space="0" w:color="auto"/>
              <w:left w:val="single" w:sz="4" w:space="0" w:color="auto"/>
              <w:bottom w:val="single" w:sz="4" w:space="0" w:color="auto"/>
              <w:right w:val="single" w:sz="4" w:space="0" w:color="auto"/>
            </w:tcBorders>
            <w:hideMark/>
          </w:tcPr>
          <w:p w14:paraId="705E43B5" w14:textId="77777777" w:rsidR="00B60C67" w:rsidRDefault="00B60C67">
            <w:pPr>
              <w:pStyle w:val="BodyText2"/>
              <w:jc w:val="left"/>
              <w:rPr>
                <w:rFonts w:ascii="Calibri" w:hAnsi="Calibri"/>
                <w:b/>
                <w:bCs/>
                <w:sz w:val="28"/>
                <w:szCs w:val="28"/>
              </w:rPr>
            </w:pPr>
            <w:r>
              <w:rPr>
                <w:rFonts w:ascii="Calibri" w:hAnsi="Calibri"/>
                <w:b/>
                <w:bCs/>
                <w:sz w:val="28"/>
                <w:szCs w:val="28"/>
              </w:rPr>
              <w:t>Phase I: VOLUNTARY</w:t>
            </w:r>
          </w:p>
        </w:tc>
        <w:tc>
          <w:tcPr>
            <w:tcW w:w="3040" w:type="dxa"/>
            <w:tcBorders>
              <w:top w:val="single" w:sz="4" w:space="0" w:color="auto"/>
              <w:left w:val="single" w:sz="4" w:space="0" w:color="auto"/>
              <w:bottom w:val="single" w:sz="4" w:space="0" w:color="auto"/>
              <w:right w:val="single" w:sz="4" w:space="0" w:color="auto"/>
            </w:tcBorders>
            <w:hideMark/>
          </w:tcPr>
          <w:p w14:paraId="6B586220" w14:textId="77777777" w:rsidR="00B60C67" w:rsidRDefault="00B60C67">
            <w:pPr>
              <w:pStyle w:val="BodyText2"/>
              <w:jc w:val="left"/>
              <w:rPr>
                <w:rFonts w:ascii="Calibri" w:hAnsi="Calibri"/>
                <w:b/>
                <w:bCs/>
                <w:sz w:val="28"/>
                <w:szCs w:val="28"/>
              </w:rPr>
            </w:pPr>
            <w:r>
              <w:rPr>
                <w:rFonts w:ascii="Calibri" w:hAnsi="Calibri"/>
                <w:b/>
                <w:bCs/>
                <w:sz w:val="28"/>
                <w:szCs w:val="28"/>
              </w:rPr>
              <w:t>Phase II: MANDATORY</w:t>
            </w:r>
          </w:p>
        </w:tc>
        <w:tc>
          <w:tcPr>
            <w:tcW w:w="3026" w:type="dxa"/>
            <w:tcBorders>
              <w:top w:val="single" w:sz="4" w:space="0" w:color="auto"/>
              <w:left w:val="single" w:sz="4" w:space="0" w:color="auto"/>
              <w:bottom w:val="single" w:sz="4" w:space="0" w:color="auto"/>
              <w:right w:val="single" w:sz="4" w:space="0" w:color="auto"/>
            </w:tcBorders>
            <w:hideMark/>
          </w:tcPr>
          <w:p w14:paraId="38B94AB4" w14:textId="77777777" w:rsidR="00B60C67" w:rsidRDefault="00B60C67">
            <w:pPr>
              <w:pStyle w:val="BodyText2"/>
              <w:jc w:val="left"/>
              <w:rPr>
                <w:rFonts w:ascii="Calibri" w:hAnsi="Calibri"/>
                <w:b/>
                <w:bCs/>
                <w:sz w:val="28"/>
                <w:szCs w:val="28"/>
              </w:rPr>
            </w:pPr>
            <w:r>
              <w:rPr>
                <w:rFonts w:ascii="Calibri" w:hAnsi="Calibri"/>
                <w:b/>
                <w:bCs/>
                <w:sz w:val="28"/>
                <w:szCs w:val="28"/>
              </w:rPr>
              <w:t>Phase III: EMERGENCY</w:t>
            </w:r>
          </w:p>
        </w:tc>
      </w:tr>
      <w:tr w:rsidR="00B60C67" w14:paraId="5B260EB4" w14:textId="77777777" w:rsidTr="003E4373">
        <w:trPr>
          <w:trHeight w:val="358"/>
        </w:trPr>
        <w:tc>
          <w:tcPr>
            <w:tcW w:w="1598" w:type="dxa"/>
            <w:tcBorders>
              <w:top w:val="single" w:sz="4" w:space="0" w:color="auto"/>
              <w:left w:val="single" w:sz="4" w:space="0" w:color="auto"/>
              <w:bottom w:val="single" w:sz="4" w:space="0" w:color="auto"/>
              <w:right w:val="single" w:sz="4" w:space="0" w:color="auto"/>
            </w:tcBorders>
            <w:hideMark/>
          </w:tcPr>
          <w:p w14:paraId="6D3027C6" w14:textId="77777777" w:rsidR="00B60C67" w:rsidRDefault="00B60C67">
            <w:pPr>
              <w:pStyle w:val="BodyText2"/>
              <w:jc w:val="center"/>
              <w:rPr>
                <w:rFonts w:ascii="Calibri" w:hAnsi="Calibri"/>
                <w:sz w:val="28"/>
                <w:szCs w:val="28"/>
              </w:rPr>
            </w:pPr>
            <w:r>
              <w:rPr>
                <w:rFonts w:ascii="Calibri" w:hAnsi="Calibri"/>
                <w:sz w:val="28"/>
                <w:szCs w:val="28"/>
              </w:rPr>
              <w:t>FIRST</w:t>
            </w:r>
          </w:p>
        </w:tc>
        <w:tc>
          <w:tcPr>
            <w:tcW w:w="2719" w:type="dxa"/>
            <w:tcBorders>
              <w:top w:val="single" w:sz="4" w:space="0" w:color="auto"/>
              <w:left w:val="single" w:sz="4" w:space="0" w:color="auto"/>
              <w:bottom w:val="single" w:sz="4" w:space="0" w:color="auto"/>
              <w:right w:val="single" w:sz="4" w:space="0" w:color="auto"/>
            </w:tcBorders>
            <w:hideMark/>
          </w:tcPr>
          <w:p w14:paraId="6B72D93A" w14:textId="77777777" w:rsidR="00B60C67" w:rsidRDefault="00B60C67">
            <w:pPr>
              <w:pStyle w:val="BodyText2"/>
              <w:jc w:val="center"/>
              <w:rPr>
                <w:rFonts w:ascii="Calibri" w:hAnsi="Calibri"/>
                <w:sz w:val="28"/>
                <w:szCs w:val="28"/>
              </w:rPr>
            </w:pPr>
            <w:r>
              <w:rPr>
                <w:rFonts w:ascii="Calibri" w:hAnsi="Calibri"/>
                <w:sz w:val="28"/>
                <w:szCs w:val="28"/>
              </w:rPr>
              <w:t>None</w:t>
            </w:r>
          </w:p>
        </w:tc>
        <w:tc>
          <w:tcPr>
            <w:tcW w:w="3040" w:type="dxa"/>
            <w:tcBorders>
              <w:top w:val="single" w:sz="4" w:space="0" w:color="auto"/>
              <w:left w:val="single" w:sz="4" w:space="0" w:color="auto"/>
              <w:bottom w:val="single" w:sz="4" w:space="0" w:color="auto"/>
              <w:right w:val="single" w:sz="4" w:space="0" w:color="auto"/>
            </w:tcBorders>
            <w:hideMark/>
          </w:tcPr>
          <w:p w14:paraId="3004817A" w14:textId="77777777" w:rsidR="00B60C67" w:rsidRDefault="00B60C67">
            <w:pPr>
              <w:pStyle w:val="BodyText2"/>
              <w:jc w:val="center"/>
              <w:rPr>
                <w:rFonts w:ascii="Calibri" w:hAnsi="Calibri"/>
                <w:sz w:val="28"/>
                <w:szCs w:val="28"/>
              </w:rPr>
            </w:pPr>
            <w:r>
              <w:rPr>
                <w:rFonts w:ascii="Calibri" w:hAnsi="Calibri"/>
                <w:sz w:val="28"/>
                <w:szCs w:val="28"/>
              </w:rPr>
              <w:t xml:space="preserve">Warning </w:t>
            </w:r>
          </w:p>
        </w:tc>
        <w:tc>
          <w:tcPr>
            <w:tcW w:w="3026" w:type="dxa"/>
            <w:tcBorders>
              <w:top w:val="single" w:sz="4" w:space="0" w:color="auto"/>
              <w:left w:val="single" w:sz="4" w:space="0" w:color="auto"/>
              <w:bottom w:val="single" w:sz="4" w:space="0" w:color="auto"/>
              <w:right w:val="single" w:sz="4" w:space="0" w:color="auto"/>
            </w:tcBorders>
            <w:hideMark/>
          </w:tcPr>
          <w:p w14:paraId="37E80574" w14:textId="77777777" w:rsidR="00B60C67" w:rsidRDefault="00B60C67">
            <w:pPr>
              <w:pStyle w:val="BodyText2"/>
              <w:jc w:val="center"/>
              <w:rPr>
                <w:rFonts w:ascii="Calibri" w:hAnsi="Calibri"/>
                <w:sz w:val="28"/>
                <w:szCs w:val="28"/>
              </w:rPr>
            </w:pPr>
            <w:r>
              <w:rPr>
                <w:rFonts w:ascii="Calibri" w:hAnsi="Calibri"/>
                <w:sz w:val="28"/>
                <w:szCs w:val="28"/>
              </w:rPr>
              <w:t xml:space="preserve">$50 Fine </w:t>
            </w:r>
          </w:p>
        </w:tc>
      </w:tr>
      <w:tr w:rsidR="00B60C67" w14:paraId="3FEB3018" w14:textId="77777777" w:rsidTr="003E4373">
        <w:trPr>
          <w:trHeight w:val="343"/>
        </w:trPr>
        <w:tc>
          <w:tcPr>
            <w:tcW w:w="1598" w:type="dxa"/>
            <w:tcBorders>
              <w:top w:val="single" w:sz="4" w:space="0" w:color="auto"/>
              <w:left w:val="single" w:sz="4" w:space="0" w:color="auto"/>
              <w:bottom w:val="single" w:sz="4" w:space="0" w:color="auto"/>
              <w:right w:val="single" w:sz="4" w:space="0" w:color="auto"/>
            </w:tcBorders>
            <w:hideMark/>
          </w:tcPr>
          <w:p w14:paraId="5E0EE7E1" w14:textId="77777777" w:rsidR="00B60C67" w:rsidRDefault="00B60C67">
            <w:pPr>
              <w:pStyle w:val="BodyText2"/>
              <w:jc w:val="center"/>
              <w:rPr>
                <w:rFonts w:ascii="Calibri" w:hAnsi="Calibri"/>
                <w:sz w:val="28"/>
                <w:szCs w:val="28"/>
              </w:rPr>
            </w:pPr>
            <w:r>
              <w:rPr>
                <w:rFonts w:ascii="Calibri" w:hAnsi="Calibri"/>
                <w:sz w:val="28"/>
                <w:szCs w:val="28"/>
              </w:rPr>
              <w:t>SECOND</w:t>
            </w:r>
          </w:p>
        </w:tc>
        <w:tc>
          <w:tcPr>
            <w:tcW w:w="2719" w:type="dxa"/>
            <w:tcBorders>
              <w:top w:val="single" w:sz="4" w:space="0" w:color="auto"/>
              <w:left w:val="single" w:sz="4" w:space="0" w:color="auto"/>
              <w:bottom w:val="single" w:sz="4" w:space="0" w:color="auto"/>
              <w:right w:val="single" w:sz="4" w:space="0" w:color="auto"/>
            </w:tcBorders>
            <w:hideMark/>
          </w:tcPr>
          <w:p w14:paraId="7CE2906E" w14:textId="77777777" w:rsidR="00B60C67" w:rsidRDefault="00B60C67">
            <w:pPr>
              <w:pStyle w:val="BodyText2"/>
              <w:jc w:val="center"/>
              <w:rPr>
                <w:rFonts w:ascii="Calibri" w:hAnsi="Calibri"/>
                <w:sz w:val="28"/>
                <w:szCs w:val="28"/>
              </w:rPr>
            </w:pPr>
            <w:r>
              <w:rPr>
                <w:rFonts w:ascii="Calibri" w:hAnsi="Calibri"/>
                <w:sz w:val="28"/>
                <w:szCs w:val="28"/>
              </w:rPr>
              <w:t>None</w:t>
            </w:r>
          </w:p>
        </w:tc>
        <w:tc>
          <w:tcPr>
            <w:tcW w:w="3040" w:type="dxa"/>
            <w:tcBorders>
              <w:top w:val="single" w:sz="4" w:space="0" w:color="auto"/>
              <w:left w:val="single" w:sz="4" w:space="0" w:color="auto"/>
              <w:bottom w:val="single" w:sz="4" w:space="0" w:color="auto"/>
              <w:right w:val="single" w:sz="4" w:space="0" w:color="auto"/>
            </w:tcBorders>
            <w:hideMark/>
          </w:tcPr>
          <w:p w14:paraId="1ACBC92B" w14:textId="77777777" w:rsidR="00B60C67" w:rsidRDefault="00B60C67">
            <w:pPr>
              <w:pStyle w:val="BodyText2"/>
              <w:jc w:val="center"/>
              <w:rPr>
                <w:rFonts w:ascii="Calibri" w:hAnsi="Calibri"/>
                <w:sz w:val="28"/>
                <w:szCs w:val="28"/>
              </w:rPr>
            </w:pPr>
            <w:r>
              <w:rPr>
                <w:rFonts w:ascii="Calibri" w:hAnsi="Calibri"/>
                <w:sz w:val="28"/>
                <w:szCs w:val="28"/>
              </w:rPr>
              <w:t>$50 Fine</w:t>
            </w:r>
          </w:p>
        </w:tc>
        <w:tc>
          <w:tcPr>
            <w:tcW w:w="3026" w:type="dxa"/>
            <w:tcBorders>
              <w:top w:val="single" w:sz="4" w:space="0" w:color="auto"/>
              <w:left w:val="single" w:sz="4" w:space="0" w:color="auto"/>
              <w:bottom w:val="single" w:sz="4" w:space="0" w:color="auto"/>
              <w:right w:val="single" w:sz="4" w:space="0" w:color="auto"/>
            </w:tcBorders>
            <w:hideMark/>
          </w:tcPr>
          <w:p w14:paraId="16F13E2E" w14:textId="77777777" w:rsidR="00B60C67" w:rsidRDefault="00B60C67">
            <w:pPr>
              <w:pStyle w:val="BodyText2"/>
              <w:jc w:val="center"/>
              <w:rPr>
                <w:rFonts w:ascii="Calibri" w:hAnsi="Calibri"/>
                <w:sz w:val="28"/>
                <w:szCs w:val="28"/>
              </w:rPr>
            </w:pPr>
            <w:r>
              <w:rPr>
                <w:rFonts w:ascii="Calibri" w:hAnsi="Calibri"/>
                <w:sz w:val="28"/>
                <w:szCs w:val="28"/>
              </w:rPr>
              <w:t>$100 Fine</w:t>
            </w:r>
          </w:p>
        </w:tc>
      </w:tr>
      <w:tr w:rsidR="00B60C67" w14:paraId="49A51FAA" w14:textId="77777777" w:rsidTr="003E4373">
        <w:trPr>
          <w:cantSplit/>
          <w:trHeight w:val="358"/>
        </w:trPr>
        <w:tc>
          <w:tcPr>
            <w:tcW w:w="1598" w:type="dxa"/>
            <w:tcBorders>
              <w:top w:val="single" w:sz="4" w:space="0" w:color="auto"/>
              <w:left w:val="single" w:sz="4" w:space="0" w:color="auto"/>
              <w:bottom w:val="single" w:sz="4" w:space="0" w:color="auto"/>
              <w:right w:val="single" w:sz="4" w:space="0" w:color="auto"/>
            </w:tcBorders>
            <w:hideMark/>
          </w:tcPr>
          <w:p w14:paraId="3CA0EA33" w14:textId="77777777" w:rsidR="00B60C67" w:rsidRDefault="00B60C67">
            <w:pPr>
              <w:pStyle w:val="BodyText2"/>
              <w:jc w:val="center"/>
              <w:rPr>
                <w:rFonts w:ascii="Calibri" w:hAnsi="Calibri"/>
                <w:sz w:val="28"/>
                <w:szCs w:val="28"/>
              </w:rPr>
            </w:pPr>
            <w:r>
              <w:rPr>
                <w:rFonts w:ascii="Calibri" w:hAnsi="Calibri"/>
                <w:sz w:val="28"/>
                <w:szCs w:val="28"/>
              </w:rPr>
              <w:t>THIRD</w:t>
            </w:r>
          </w:p>
        </w:tc>
        <w:tc>
          <w:tcPr>
            <w:tcW w:w="2719" w:type="dxa"/>
            <w:tcBorders>
              <w:top w:val="single" w:sz="4" w:space="0" w:color="auto"/>
              <w:left w:val="single" w:sz="4" w:space="0" w:color="auto"/>
              <w:bottom w:val="single" w:sz="4" w:space="0" w:color="auto"/>
              <w:right w:val="single" w:sz="4" w:space="0" w:color="auto"/>
            </w:tcBorders>
            <w:hideMark/>
          </w:tcPr>
          <w:p w14:paraId="04458C6F" w14:textId="77777777" w:rsidR="00B60C67" w:rsidRDefault="00B60C67">
            <w:pPr>
              <w:pStyle w:val="BodyText2"/>
              <w:jc w:val="center"/>
              <w:rPr>
                <w:rFonts w:ascii="Calibri" w:hAnsi="Calibri"/>
                <w:sz w:val="28"/>
                <w:szCs w:val="28"/>
              </w:rPr>
            </w:pPr>
            <w:r>
              <w:rPr>
                <w:rFonts w:ascii="Calibri" w:hAnsi="Calibri"/>
                <w:sz w:val="28"/>
                <w:szCs w:val="28"/>
              </w:rPr>
              <w:t>None</w:t>
            </w:r>
          </w:p>
        </w:tc>
        <w:tc>
          <w:tcPr>
            <w:tcW w:w="3040" w:type="dxa"/>
            <w:tcBorders>
              <w:top w:val="single" w:sz="4" w:space="0" w:color="auto"/>
              <w:left w:val="single" w:sz="4" w:space="0" w:color="auto"/>
              <w:bottom w:val="single" w:sz="4" w:space="0" w:color="auto"/>
              <w:right w:val="single" w:sz="4" w:space="0" w:color="auto"/>
            </w:tcBorders>
            <w:hideMark/>
          </w:tcPr>
          <w:p w14:paraId="7B2932FF" w14:textId="77777777" w:rsidR="00B60C67" w:rsidRDefault="00B60C67">
            <w:pPr>
              <w:pStyle w:val="BodyText2"/>
              <w:jc w:val="center"/>
              <w:rPr>
                <w:rFonts w:ascii="Calibri" w:hAnsi="Calibri"/>
                <w:sz w:val="28"/>
                <w:szCs w:val="28"/>
              </w:rPr>
            </w:pPr>
            <w:r>
              <w:rPr>
                <w:rFonts w:ascii="Calibri" w:hAnsi="Calibri"/>
                <w:sz w:val="28"/>
                <w:szCs w:val="28"/>
              </w:rPr>
              <w:t>$100 Fine</w:t>
            </w:r>
          </w:p>
        </w:tc>
        <w:tc>
          <w:tcPr>
            <w:tcW w:w="3026" w:type="dxa"/>
            <w:vMerge w:val="restart"/>
            <w:tcBorders>
              <w:top w:val="single" w:sz="4" w:space="0" w:color="auto"/>
              <w:left w:val="single" w:sz="4" w:space="0" w:color="auto"/>
              <w:bottom w:val="single" w:sz="4" w:space="0" w:color="auto"/>
              <w:right w:val="single" w:sz="4" w:space="0" w:color="auto"/>
            </w:tcBorders>
            <w:vAlign w:val="center"/>
            <w:hideMark/>
          </w:tcPr>
          <w:p w14:paraId="76965513" w14:textId="77777777" w:rsidR="00B60C67" w:rsidRDefault="00B60C67">
            <w:pPr>
              <w:pStyle w:val="BodyText2"/>
              <w:jc w:val="center"/>
              <w:rPr>
                <w:rFonts w:ascii="Calibri" w:hAnsi="Calibri"/>
                <w:sz w:val="28"/>
                <w:szCs w:val="28"/>
              </w:rPr>
            </w:pPr>
            <w:r>
              <w:rPr>
                <w:rFonts w:ascii="Calibri" w:hAnsi="Calibri"/>
                <w:sz w:val="28"/>
                <w:szCs w:val="28"/>
              </w:rPr>
              <w:t xml:space="preserve">$100 Fine      </w:t>
            </w:r>
          </w:p>
          <w:p w14:paraId="004A9E3C" w14:textId="77777777" w:rsidR="00B60C67" w:rsidRDefault="00B60C67">
            <w:pPr>
              <w:pStyle w:val="BodyText2"/>
              <w:jc w:val="center"/>
              <w:rPr>
                <w:rFonts w:ascii="Calibri" w:hAnsi="Calibri"/>
                <w:sz w:val="28"/>
                <w:szCs w:val="28"/>
              </w:rPr>
            </w:pPr>
            <w:r>
              <w:rPr>
                <w:rFonts w:ascii="Calibri" w:hAnsi="Calibri"/>
                <w:sz w:val="28"/>
                <w:szCs w:val="28"/>
              </w:rPr>
              <w:t>or Service Disconnection</w:t>
            </w:r>
          </w:p>
        </w:tc>
      </w:tr>
      <w:tr w:rsidR="00B60C67" w14:paraId="140C1E77" w14:textId="77777777" w:rsidTr="003E4373">
        <w:trPr>
          <w:cantSplit/>
          <w:trHeight w:val="476"/>
        </w:trPr>
        <w:tc>
          <w:tcPr>
            <w:tcW w:w="1598" w:type="dxa"/>
            <w:vMerge w:val="restart"/>
            <w:tcBorders>
              <w:top w:val="single" w:sz="4" w:space="0" w:color="auto"/>
              <w:left w:val="single" w:sz="4" w:space="0" w:color="auto"/>
              <w:bottom w:val="single" w:sz="4" w:space="0" w:color="auto"/>
              <w:right w:val="single" w:sz="4" w:space="0" w:color="auto"/>
            </w:tcBorders>
            <w:hideMark/>
          </w:tcPr>
          <w:p w14:paraId="5EBC9B9E" w14:textId="77777777" w:rsidR="00B60C67" w:rsidRDefault="00B60C67">
            <w:pPr>
              <w:pStyle w:val="BodyText2"/>
              <w:jc w:val="center"/>
              <w:rPr>
                <w:rFonts w:ascii="Calibri" w:hAnsi="Calibri"/>
                <w:sz w:val="28"/>
                <w:szCs w:val="28"/>
              </w:rPr>
            </w:pPr>
            <w:r>
              <w:rPr>
                <w:rFonts w:ascii="Calibri" w:hAnsi="Calibri"/>
                <w:sz w:val="28"/>
                <w:szCs w:val="28"/>
              </w:rPr>
              <w:t>Each</w:t>
            </w:r>
          </w:p>
          <w:p w14:paraId="04AAE2FB" w14:textId="77777777" w:rsidR="00B60C67" w:rsidRDefault="00B60C67">
            <w:pPr>
              <w:pStyle w:val="BodyText2"/>
              <w:jc w:val="center"/>
              <w:rPr>
                <w:rFonts w:ascii="Calibri" w:hAnsi="Calibri"/>
                <w:sz w:val="28"/>
                <w:szCs w:val="28"/>
              </w:rPr>
            </w:pPr>
            <w:r>
              <w:rPr>
                <w:rFonts w:ascii="Calibri" w:hAnsi="Calibri"/>
                <w:sz w:val="28"/>
                <w:szCs w:val="28"/>
              </w:rPr>
              <w:t>SUCCESSIVE</w:t>
            </w:r>
          </w:p>
          <w:p w14:paraId="2AD25DD9" w14:textId="77777777" w:rsidR="00B60C67" w:rsidRDefault="00B60C67">
            <w:pPr>
              <w:pStyle w:val="BodyText2"/>
              <w:jc w:val="center"/>
              <w:rPr>
                <w:rFonts w:ascii="Calibri" w:hAnsi="Calibri"/>
                <w:sz w:val="28"/>
                <w:szCs w:val="28"/>
              </w:rPr>
            </w:pPr>
            <w:r>
              <w:rPr>
                <w:rFonts w:ascii="Calibri" w:hAnsi="Calibri"/>
                <w:sz w:val="28"/>
                <w:szCs w:val="28"/>
              </w:rPr>
              <w:t>OFFENSES</w:t>
            </w:r>
          </w:p>
        </w:tc>
        <w:tc>
          <w:tcPr>
            <w:tcW w:w="2719" w:type="dxa"/>
            <w:vMerge w:val="restart"/>
            <w:tcBorders>
              <w:top w:val="single" w:sz="4" w:space="0" w:color="auto"/>
              <w:left w:val="single" w:sz="4" w:space="0" w:color="auto"/>
              <w:bottom w:val="single" w:sz="4" w:space="0" w:color="auto"/>
              <w:right w:val="single" w:sz="4" w:space="0" w:color="auto"/>
            </w:tcBorders>
            <w:vAlign w:val="center"/>
            <w:hideMark/>
          </w:tcPr>
          <w:p w14:paraId="63671D2E" w14:textId="77777777" w:rsidR="00B60C67" w:rsidRDefault="00B60C67">
            <w:pPr>
              <w:pStyle w:val="BodyText2"/>
              <w:jc w:val="center"/>
              <w:rPr>
                <w:rFonts w:ascii="Calibri" w:hAnsi="Calibri"/>
                <w:sz w:val="28"/>
                <w:szCs w:val="28"/>
              </w:rPr>
            </w:pPr>
            <w:r>
              <w:rPr>
                <w:rFonts w:ascii="Calibri" w:hAnsi="Calibri"/>
                <w:sz w:val="28"/>
                <w:szCs w:val="28"/>
              </w:rPr>
              <w:t>None</w:t>
            </w:r>
          </w:p>
        </w:tc>
        <w:tc>
          <w:tcPr>
            <w:tcW w:w="3040" w:type="dxa"/>
            <w:vMerge w:val="restart"/>
            <w:tcBorders>
              <w:top w:val="single" w:sz="4" w:space="0" w:color="auto"/>
              <w:left w:val="single" w:sz="4" w:space="0" w:color="auto"/>
              <w:bottom w:val="single" w:sz="4" w:space="0" w:color="auto"/>
              <w:right w:val="single" w:sz="4" w:space="0" w:color="auto"/>
            </w:tcBorders>
            <w:vAlign w:val="center"/>
            <w:hideMark/>
          </w:tcPr>
          <w:p w14:paraId="6F3DED40" w14:textId="77777777" w:rsidR="00B60C67" w:rsidRDefault="00B60C67">
            <w:pPr>
              <w:pStyle w:val="BodyText2"/>
              <w:rPr>
                <w:rFonts w:ascii="Calibri" w:hAnsi="Calibri"/>
                <w:sz w:val="28"/>
                <w:szCs w:val="28"/>
              </w:rPr>
            </w:pPr>
            <w:r>
              <w:rPr>
                <w:rFonts w:ascii="Calibri" w:hAnsi="Calibri"/>
                <w:sz w:val="28"/>
                <w:szCs w:val="28"/>
              </w:rPr>
              <w:t xml:space="preserve"> </w:t>
            </w:r>
            <w:r w:rsidR="00FD58BC">
              <w:rPr>
                <w:rFonts w:ascii="Calibri" w:hAnsi="Calibri"/>
                <w:sz w:val="28"/>
                <w:szCs w:val="28"/>
              </w:rPr>
              <w:t>$100 Fine</w:t>
            </w:r>
          </w:p>
          <w:p w14:paraId="30EEC63B" w14:textId="3D7B840B" w:rsidR="00FD58BC" w:rsidRDefault="00FD58BC">
            <w:pPr>
              <w:pStyle w:val="BodyText2"/>
              <w:rPr>
                <w:rFonts w:ascii="Calibri" w:hAnsi="Calibri"/>
                <w:sz w:val="28"/>
                <w:szCs w:val="28"/>
              </w:rPr>
            </w:pPr>
            <w:r>
              <w:rPr>
                <w:rFonts w:ascii="Calibri" w:hAnsi="Calibri"/>
                <w:sz w:val="28"/>
                <w:szCs w:val="28"/>
              </w:rPr>
              <w:t>Or Service Disconnection</w:t>
            </w:r>
          </w:p>
        </w:tc>
        <w:tc>
          <w:tcPr>
            <w:tcW w:w="3026" w:type="dxa"/>
            <w:vMerge/>
            <w:tcBorders>
              <w:top w:val="single" w:sz="4" w:space="0" w:color="auto"/>
              <w:left w:val="single" w:sz="4" w:space="0" w:color="auto"/>
              <w:bottom w:val="single" w:sz="4" w:space="0" w:color="auto"/>
              <w:right w:val="single" w:sz="4" w:space="0" w:color="auto"/>
            </w:tcBorders>
            <w:vAlign w:val="center"/>
            <w:hideMark/>
          </w:tcPr>
          <w:p w14:paraId="53378592" w14:textId="77777777" w:rsidR="00B60C67" w:rsidRDefault="00B60C67">
            <w:pPr>
              <w:rPr>
                <w:rFonts w:ascii="Calibri" w:eastAsia="Times New Roman" w:hAnsi="Calibri"/>
                <w:sz w:val="28"/>
                <w:szCs w:val="28"/>
              </w:rPr>
            </w:pPr>
          </w:p>
        </w:tc>
      </w:tr>
      <w:tr w:rsidR="003E4373" w14:paraId="1EA62787" w14:textId="77777777" w:rsidTr="003E4373">
        <w:trPr>
          <w:cantSplit/>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96857" w14:textId="77777777" w:rsidR="003E4373" w:rsidRDefault="003E4373">
            <w:pPr>
              <w:rPr>
                <w:rFonts w:ascii="Calibri" w:eastAsia="Times New Roman" w:hAnsi="Calibr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4926C" w14:textId="77777777" w:rsidR="003E4373" w:rsidRDefault="003E4373">
            <w:pPr>
              <w:rPr>
                <w:rFonts w:ascii="Calibri" w:eastAsia="Times New Roman" w:hAnsi="Calibri"/>
                <w:sz w:val="28"/>
                <w:szCs w:val="28"/>
              </w:rPr>
            </w:pPr>
          </w:p>
        </w:tc>
        <w:tc>
          <w:tcPr>
            <w:tcW w:w="3040" w:type="dxa"/>
            <w:vMerge/>
            <w:tcBorders>
              <w:top w:val="single" w:sz="4" w:space="0" w:color="auto"/>
              <w:left w:val="single" w:sz="4" w:space="0" w:color="auto"/>
              <w:bottom w:val="single" w:sz="4" w:space="0" w:color="auto"/>
              <w:right w:val="single" w:sz="4" w:space="0" w:color="auto"/>
            </w:tcBorders>
            <w:vAlign w:val="center"/>
            <w:hideMark/>
          </w:tcPr>
          <w:p w14:paraId="2C11F148" w14:textId="77777777" w:rsidR="003E4373" w:rsidRDefault="003E4373">
            <w:pPr>
              <w:rPr>
                <w:rFonts w:ascii="Calibri" w:eastAsia="Times New Roman" w:hAnsi="Calibri"/>
                <w:sz w:val="28"/>
                <w:szCs w:val="28"/>
              </w:rPr>
            </w:pPr>
          </w:p>
        </w:tc>
        <w:tc>
          <w:tcPr>
            <w:tcW w:w="3026" w:type="dxa"/>
            <w:vMerge/>
            <w:tcBorders>
              <w:top w:val="single" w:sz="4" w:space="0" w:color="auto"/>
              <w:left w:val="single" w:sz="4" w:space="0" w:color="auto"/>
              <w:bottom w:val="single" w:sz="4" w:space="0" w:color="auto"/>
              <w:right w:val="single" w:sz="4" w:space="0" w:color="auto"/>
            </w:tcBorders>
            <w:vAlign w:val="center"/>
            <w:hideMark/>
          </w:tcPr>
          <w:p w14:paraId="47622BE6" w14:textId="77777777" w:rsidR="003E4373" w:rsidRDefault="003E4373">
            <w:pPr>
              <w:rPr>
                <w:rFonts w:ascii="Calibri" w:eastAsia="Times New Roman" w:hAnsi="Calibri"/>
                <w:sz w:val="28"/>
                <w:szCs w:val="28"/>
              </w:rPr>
            </w:pPr>
          </w:p>
        </w:tc>
      </w:tr>
      <w:tr w:rsidR="003E4373" w14:paraId="1D1CB28C" w14:textId="77777777" w:rsidTr="003E4373">
        <w:trPr>
          <w:cantSplit/>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71ACA" w14:textId="77777777" w:rsidR="003E4373" w:rsidRDefault="003E4373">
            <w:pPr>
              <w:rPr>
                <w:rFonts w:ascii="Calibri" w:eastAsia="Times New Roman" w:hAnsi="Calibr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BB2CB" w14:textId="77777777" w:rsidR="003E4373" w:rsidRDefault="003E4373">
            <w:pPr>
              <w:rPr>
                <w:rFonts w:ascii="Calibri" w:eastAsia="Times New Roman" w:hAnsi="Calibri"/>
                <w:sz w:val="28"/>
                <w:szCs w:val="28"/>
              </w:rPr>
            </w:pPr>
          </w:p>
        </w:tc>
        <w:tc>
          <w:tcPr>
            <w:tcW w:w="3040" w:type="dxa"/>
            <w:vMerge/>
            <w:tcBorders>
              <w:top w:val="single" w:sz="4" w:space="0" w:color="auto"/>
              <w:left w:val="single" w:sz="4" w:space="0" w:color="auto"/>
              <w:bottom w:val="single" w:sz="4" w:space="0" w:color="auto"/>
              <w:right w:val="single" w:sz="4" w:space="0" w:color="auto"/>
            </w:tcBorders>
            <w:vAlign w:val="center"/>
            <w:hideMark/>
          </w:tcPr>
          <w:p w14:paraId="6066CF70" w14:textId="77777777" w:rsidR="003E4373" w:rsidRDefault="003E4373">
            <w:pPr>
              <w:rPr>
                <w:rFonts w:ascii="Calibri" w:eastAsia="Times New Roman" w:hAnsi="Calibri"/>
                <w:sz w:val="28"/>
                <w:szCs w:val="28"/>
              </w:rPr>
            </w:pPr>
          </w:p>
        </w:tc>
        <w:tc>
          <w:tcPr>
            <w:tcW w:w="3026" w:type="dxa"/>
            <w:vMerge/>
            <w:tcBorders>
              <w:top w:val="single" w:sz="4" w:space="0" w:color="auto"/>
              <w:left w:val="single" w:sz="4" w:space="0" w:color="auto"/>
              <w:bottom w:val="single" w:sz="4" w:space="0" w:color="auto"/>
              <w:right w:val="single" w:sz="4" w:space="0" w:color="auto"/>
            </w:tcBorders>
            <w:vAlign w:val="center"/>
            <w:hideMark/>
          </w:tcPr>
          <w:p w14:paraId="6330F6A5" w14:textId="77777777" w:rsidR="003E4373" w:rsidRDefault="003E4373">
            <w:pPr>
              <w:rPr>
                <w:rFonts w:ascii="Calibri" w:eastAsia="Times New Roman" w:hAnsi="Calibri"/>
                <w:sz w:val="28"/>
                <w:szCs w:val="28"/>
              </w:rPr>
            </w:pPr>
          </w:p>
        </w:tc>
      </w:tr>
    </w:tbl>
    <w:p w14:paraId="70FA58DB" w14:textId="77777777" w:rsidR="00B60C67" w:rsidRDefault="00B60C67" w:rsidP="00B60C67">
      <w:pPr>
        <w:pStyle w:val="BodyText2"/>
        <w:jc w:val="left"/>
        <w:rPr>
          <w:rFonts w:ascii="Calibri" w:hAnsi="Calibri"/>
          <w:sz w:val="28"/>
          <w:szCs w:val="28"/>
        </w:rPr>
      </w:pPr>
    </w:p>
    <w:p w14:paraId="4F2FCC02" w14:textId="77777777" w:rsidR="00B60C67" w:rsidRDefault="00B60C67" w:rsidP="00B60C67">
      <w:pPr>
        <w:pStyle w:val="BodyText2"/>
        <w:jc w:val="left"/>
        <w:rPr>
          <w:rFonts w:ascii="Calibri" w:hAnsi="Calibri"/>
          <w:sz w:val="28"/>
          <w:szCs w:val="28"/>
        </w:rPr>
      </w:pPr>
    </w:p>
    <w:p w14:paraId="77B24BB4" w14:textId="77777777" w:rsidR="00B60C67" w:rsidRDefault="00B60C67" w:rsidP="00B60C67">
      <w:pPr>
        <w:pStyle w:val="Heading1"/>
        <w:rPr>
          <w:rFonts w:ascii="Calibri" w:hAnsi="Calibri"/>
          <w:b/>
          <w:bCs/>
          <w:sz w:val="28"/>
          <w:szCs w:val="28"/>
        </w:rPr>
      </w:pPr>
      <w:r>
        <w:rPr>
          <w:rFonts w:ascii="Calibri" w:hAnsi="Calibri"/>
          <w:b/>
          <w:bCs/>
          <w:sz w:val="28"/>
          <w:szCs w:val="28"/>
        </w:rPr>
        <w:t xml:space="preserve"> VARIANCE PROTOCOLS</w:t>
      </w:r>
    </w:p>
    <w:p w14:paraId="0E0F3693" w14:textId="77777777" w:rsidR="00B60C67" w:rsidRDefault="00B60C67" w:rsidP="00B60C67">
      <w:pPr>
        <w:rPr>
          <w:rFonts w:ascii="Calibri" w:hAnsi="Calibri"/>
          <w:sz w:val="28"/>
          <w:szCs w:val="28"/>
        </w:rPr>
      </w:pPr>
    </w:p>
    <w:p w14:paraId="78AD5461" w14:textId="1E646FC9" w:rsidR="00B60C67" w:rsidRDefault="00B60C67" w:rsidP="00B60C67">
      <w:pPr>
        <w:rPr>
          <w:rFonts w:ascii="Calibri" w:hAnsi="Calibri"/>
          <w:sz w:val="28"/>
          <w:szCs w:val="28"/>
        </w:rPr>
      </w:pPr>
      <w:r>
        <w:rPr>
          <w:rFonts w:ascii="Calibri" w:hAnsi="Calibri"/>
          <w:sz w:val="28"/>
          <w:szCs w:val="28"/>
        </w:rPr>
        <w:t xml:space="preserve">The Town recognizes that the restrictions and water use bans listed in Stage 3 may have a significantly greater impact on some customers than others and in some cases could affect public health and </w:t>
      </w:r>
      <w:r w:rsidR="003E4373">
        <w:rPr>
          <w:rFonts w:ascii="Calibri" w:hAnsi="Calibri"/>
          <w:sz w:val="28"/>
          <w:szCs w:val="28"/>
        </w:rPr>
        <w:t>safety or</w:t>
      </w:r>
      <w:r>
        <w:rPr>
          <w:rFonts w:ascii="Calibri" w:hAnsi="Calibri"/>
          <w:sz w:val="28"/>
          <w:szCs w:val="28"/>
        </w:rPr>
        <w:t xml:space="preserve"> cause extreme economic hardship. To be considered for a variance customers must submit a letter to the Town Manager stating the specific reason for the variance request and what measures will be taken to reduce water use to a minimum level. </w:t>
      </w:r>
    </w:p>
    <w:p w14:paraId="2C8B092C" w14:textId="77777777" w:rsidR="00B60C67" w:rsidRDefault="00B60C67" w:rsidP="00B60C67">
      <w:pPr>
        <w:rPr>
          <w:rFonts w:ascii="Calibri" w:hAnsi="Calibri"/>
          <w:sz w:val="28"/>
          <w:szCs w:val="28"/>
        </w:rPr>
      </w:pPr>
    </w:p>
    <w:p w14:paraId="6CEBA13E" w14:textId="77777777" w:rsidR="00B60C67" w:rsidRDefault="00B60C67" w:rsidP="00B60C67">
      <w:pPr>
        <w:rPr>
          <w:rFonts w:ascii="Calibri" w:hAnsi="Calibri"/>
          <w:sz w:val="28"/>
          <w:szCs w:val="28"/>
        </w:rPr>
      </w:pPr>
      <w:r>
        <w:rPr>
          <w:rFonts w:ascii="Calibri" w:hAnsi="Calibri"/>
          <w:sz w:val="28"/>
          <w:szCs w:val="28"/>
        </w:rPr>
        <w:t>A decision by the Town Manager to approve or deny a variance request will be based upon consideration of criteria including but not limited to: impact on water demand, expected duration of the water shortage, alternative options, purpose of use, social and economic importance of use, and the prevention of structural damage.</w:t>
      </w:r>
    </w:p>
    <w:p w14:paraId="2695B392" w14:textId="77777777" w:rsidR="00B60C67" w:rsidRDefault="00B60C67" w:rsidP="00B60C67">
      <w:pPr>
        <w:rPr>
          <w:rFonts w:ascii="Calibri" w:hAnsi="Calibri"/>
          <w:sz w:val="28"/>
          <w:szCs w:val="28"/>
        </w:rPr>
      </w:pPr>
      <w:r>
        <w:rPr>
          <w:rFonts w:ascii="Calibri" w:hAnsi="Calibri"/>
          <w:sz w:val="28"/>
          <w:szCs w:val="28"/>
        </w:rPr>
        <w:t xml:space="preserve">  </w:t>
      </w:r>
    </w:p>
    <w:p w14:paraId="5816BF2E" w14:textId="77777777" w:rsidR="00B60C67" w:rsidRDefault="00B60C67" w:rsidP="00B60C67">
      <w:pPr>
        <w:rPr>
          <w:rFonts w:ascii="Calibri" w:hAnsi="Calibri"/>
          <w:sz w:val="28"/>
          <w:szCs w:val="28"/>
        </w:rPr>
      </w:pPr>
    </w:p>
    <w:p w14:paraId="7BB12B10" w14:textId="77777777" w:rsidR="00B60C67" w:rsidRDefault="00B60C67" w:rsidP="00B60C67">
      <w:pPr>
        <w:pStyle w:val="Heading1"/>
        <w:rPr>
          <w:rFonts w:ascii="Calibri" w:hAnsi="Calibri"/>
          <w:b/>
          <w:bCs/>
          <w:sz w:val="28"/>
          <w:szCs w:val="28"/>
        </w:rPr>
      </w:pPr>
      <w:r>
        <w:rPr>
          <w:rFonts w:ascii="Calibri" w:hAnsi="Calibri"/>
          <w:b/>
          <w:bCs/>
          <w:sz w:val="28"/>
          <w:szCs w:val="28"/>
        </w:rPr>
        <w:t xml:space="preserve"> RETURN TO NORMAL OPERATING CONDITIONS </w:t>
      </w:r>
    </w:p>
    <w:p w14:paraId="56CDFF78" w14:textId="77777777" w:rsidR="00B60C67" w:rsidRDefault="00B60C67" w:rsidP="00B60C67">
      <w:pPr>
        <w:pStyle w:val="NormalWeb"/>
        <w:spacing w:before="0" w:beforeAutospacing="0" w:after="0" w:afterAutospacing="0"/>
        <w:rPr>
          <w:rFonts w:ascii="Calibri" w:hAnsi="Calibri"/>
          <w:sz w:val="28"/>
          <w:szCs w:val="28"/>
        </w:rPr>
      </w:pPr>
    </w:p>
    <w:p w14:paraId="37CE85C5" w14:textId="77777777" w:rsidR="00B60C67" w:rsidRDefault="00B60C67" w:rsidP="00B60C67">
      <w:pPr>
        <w:pStyle w:val="NormalWeb"/>
        <w:spacing w:before="0" w:beforeAutospacing="0" w:after="0" w:afterAutospacing="0"/>
        <w:rPr>
          <w:rFonts w:ascii="Calibri" w:hAnsi="Calibri"/>
          <w:sz w:val="28"/>
          <w:szCs w:val="28"/>
        </w:rPr>
      </w:pPr>
      <w:r>
        <w:rPr>
          <w:rFonts w:ascii="Calibri" w:hAnsi="Calibri"/>
          <w:sz w:val="28"/>
          <w:szCs w:val="28"/>
        </w:rPr>
        <w:t>Conservation measures will conclude after the Superintendent of the Water Plant has contacted the Town Manager and advised that the water use, and/or drought conditions have improved to a level that safely allows the return to a less restrictive conservation stage or back to normal altogether.</w:t>
      </w:r>
    </w:p>
    <w:p w14:paraId="08EEB4FB" w14:textId="77777777" w:rsidR="00B60C67" w:rsidRDefault="00B60C67" w:rsidP="00B60C67">
      <w:pPr>
        <w:pStyle w:val="BodyText2"/>
        <w:jc w:val="left"/>
        <w:rPr>
          <w:rFonts w:ascii="Calibri" w:hAnsi="Calibri"/>
          <w:sz w:val="28"/>
          <w:szCs w:val="28"/>
        </w:rPr>
      </w:pPr>
    </w:p>
    <w:p w14:paraId="48A1AF90" w14:textId="77777777" w:rsidR="00B60C67" w:rsidRDefault="00B60C67" w:rsidP="00B60C67">
      <w:pPr>
        <w:pStyle w:val="BodyText2"/>
        <w:jc w:val="left"/>
        <w:rPr>
          <w:rFonts w:ascii="Calibri" w:hAnsi="Calibri"/>
          <w:sz w:val="28"/>
          <w:szCs w:val="28"/>
        </w:rPr>
      </w:pPr>
    </w:p>
    <w:p w14:paraId="7DD911DB" w14:textId="77777777" w:rsidR="00B60C67" w:rsidRDefault="00B60C67" w:rsidP="00B60C67">
      <w:pPr>
        <w:pStyle w:val="BodyText2"/>
        <w:jc w:val="left"/>
        <w:rPr>
          <w:rFonts w:ascii="Calibri" w:hAnsi="Calibri"/>
          <w:sz w:val="28"/>
          <w:szCs w:val="28"/>
        </w:rPr>
      </w:pPr>
    </w:p>
    <w:p w14:paraId="0B8F0A01" w14:textId="77777777" w:rsidR="00B60C67" w:rsidRDefault="00B60C67" w:rsidP="00B60C67">
      <w:pPr>
        <w:pStyle w:val="NormalWeb"/>
        <w:spacing w:before="0" w:beforeAutospacing="0" w:after="0" w:afterAutospacing="0"/>
        <w:rPr>
          <w:rFonts w:ascii="Calibri" w:hAnsi="Calibri"/>
          <w:b/>
          <w:sz w:val="28"/>
          <w:szCs w:val="28"/>
          <w:u w:val="single"/>
        </w:rPr>
      </w:pPr>
      <w:r>
        <w:rPr>
          <w:rFonts w:ascii="Calibri" w:hAnsi="Calibri"/>
          <w:b/>
          <w:sz w:val="28"/>
          <w:szCs w:val="28"/>
        </w:rPr>
        <w:t>VIII.</w:t>
      </w:r>
      <w:r>
        <w:rPr>
          <w:rFonts w:ascii="Calibri" w:hAnsi="Calibri"/>
          <w:b/>
          <w:sz w:val="28"/>
          <w:szCs w:val="28"/>
        </w:rPr>
        <w:tab/>
        <w:t xml:space="preserve"> </w:t>
      </w:r>
      <w:r>
        <w:rPr>
          <w:rFonts w:ascii="Calibri" w:hAnsi="Calibri"/>
          <w:b/>
          <w:sz w:val="28"/>
          <w:szCs w:val="28"/>
          <w:u w:val="single"/>
        </w:rPr>
        <w:t>EFFECTIVENESS</w:t>
      </w:r>
    </w:p>
    <w:p w14:paraId="097F7D31" w14:textId="77777777" w:rsidR="00B60C67" w:rsidRDefault="00B60C67" w:rsidP="00B60C67">
      <w:pPr>
        <w:pStyle w:val="NormalWeb"/>
        <w:spacing w:before="0" w:beforeAutospacing="0" w:after="0" w:afterAutospacing="0"/>
        <w:rPr>
          <w:rFonts w:ascii="Calibri" w:hAnsi="Calibri"/>
          <w:b/>
          <w:sz w:val="28"/>
          <w:szCs w:val="28"/>
        </w:rPr>
      </w:pPr>
    </w:p>
    <w:p w14:paraId="7AF27672" w14:textId="77777777" w:rsidR="00B60C67" w:rsidRDefault="00B60C67" w:rsidP="00B60C67">
      <w:pPr>
        <w:pStyle w:val="NormalWeb"/>
        <w:spacing w:before="0" w:beforeAutospacing="0" w:after="0" w:afterAutospacing="0"/>
        <w:rPr>
          <w:rFonts w:ascii="Calibri" w:hAnsi="Calibri"/>
          <w:sz w:val="28"/>
          <w:szCs w:val="28"/>
        </w:rPr>
      </w:pPr>
      <w:r>
        <w:rPr>
          <w:rFonts w:ascii="Calibri" w:hAnsi="Calibri"/>
          <w:sz w:val="28"/>
          <w:szCs w:val="28"/>
        </w:rPr>
        <w:t xml:space="preserve">The effectiveness of the Town of Wilkesboro’s Water Shortage Response Plan will be evaluated by measuring system wide water use reduction against historical data and other variables that could impact water use.   </w:t>
      </w:r>
    </w:p>
    <w:p w14:paraId="42B6F5B7" w14:textId="77777777" w:rsidR="00B60C67" w:rsidRDefault="00B60C67" w:rsidP="00B60C67">
      <w:pPr>
        <w:pStyle w:val="NormalWeb"/>
        <w:spacing w:before="0" w:beforeAutospacing="0" w:after="0" w:afterAutospacing="0"/>
        <w:rPr>
          <w:rFonts w:ascii="Calibri" w:hAnsi="Calibri"/>
          <w:sz w:val="28"/>
          <w:szCs w:val="28"/>
        </w:rPr>
      </w:pPr>
    </w:p>
    <w:p w14:paraId="7FFD4285" w14:textId="77777777" w:rsidR="00B60C67" w:rsidRDefault="00B60C67" w:rsidP="00B60C67">
      <w:pPr>
        <w:pStyle w:val="NormalWeb"/>
        <w:spacing w:before="0" w:beforeAutospacing="0" w:after="0" w:afterAutospacing="0"/>
        <w:rPr>
          <w:rFonts w:ascii="Calibri" w:hAnsi="Calibri"/>
          <w:sz w:val="28"/>
          <w:szCs w:val="28"/>
        </w:rPr>
      </w:pPr>
    </w:p>
    <w:p w14:paraId="289FAB33" w14:textId="77777777" w:rsidR="003E4373" w:rsidRDefault="003E4373" w:rsidP="00B60C67">
      <w:pPr>
        <w:pStyle w:val="BodyText2"/>
        <w:jc w:val="left"/>
        <w:rPr>
          <w:rFonts w:ascii="Calibri" w:hAnsi="Calibri"/>
          <w:b/>
          <w:sz w:val="28"/>
          <w:szCs w:val="28"/>
        </w:rPr>
      </w:pPr>
    </w:p>
    <w:p w14:paraId="728B6B0D" w14:textId="77777777" w:rsidR="003E4373" w:rsidRDefault="003E4373" w:rsidP="00B60C67">
      <w:pPr>
        <w:pStyle w:val="BodyText2"/>
        <w:jc w:val="left"/>
        <w:rPr>
          <w:rFonts w:ascii="Calibri" w:hAnsi="Calibri"/>
          <w:b/>
          <w:sz w:val="28"/>
          <w:szCs w:val="28"/>
        </w:rPr>
      </w:pPr>
    </w:p>
    <w:p w14:paraId="31EDEEBD" w14:textId="3943A12F" w:rsidR="00B60C67" w:rsidRDefault="00B60C67" w:rsidP="00B60C67">
      <w:pPr>
        <w:pStyle w:val="BodyText2"/>
        <w:jc w:val="left"/>
        <w:rPr>
          <w:rFonts w:ascii="Calibri" w:hAnsi="Calibri"/>
          <w:sz w:val="28"/>
          <w:szCs w:val="28"/>
          <w:u w:val="single"/>
        </w:rPr>
      </w:pPr>
      <w:r>
        <w:rPr>
          <w:rFonts w:ascii="Calibri" w:hAnsi="Calibri"/>
          <w:b/>
          <w:sz w:val="28"/>
          <w:szCs w:val="28"/>
        </w:rPr>
        <w:t xml:space="preserve">IX. </w:t>
      </w:r>
      <w:r>
        <w:rPr>
          <w:rFonts w:ascii="Calibri" w:hAnsi="Calibri"/>
          <w:b/>
          <w:sz w:val="28"/>
          <w:szCs w:val="28"/>
        </w:rPr>
        <w:tab/>
      </w:r>
      <w:r>
        <w:rPr>
          <w:rFonts w:ascii="Calibri" w:hAnsi="Calibri"/>
          <w:b/>
          <w:sz w:val="28"/>
          <w:szCs w:val="28"/>
          <w:u w:val="single"/>
        </w:rPr>
        <w:t>PUBLIC COMMENT AND REVISION</w:t>
      </w:r>
    </w:p>
    <w:p w14:paraId="0FEC9D68" w14:textId="77777777" w:rsidR="00B60C67" w:rsidRDefault="00B60C67" w:rsidP="00B60C67">
      <w:pPr>
        <w:pStyle w:val="BodyText2"/>
        <w:rPr>
          <w:rFonts w:ascii="Calibri" w:hAnsi="Calibri"/>
          <w:sz w:val="28"/>
          <w:szCs w:val="28"/>
        </w:rPr>
      </w:pPr>
    </w:p>
    <w:p w14:paraId="035F62F8" w14:textId="44B7870D" w:rsidR="00B60C67" w:rsidRDefault="00B60C67" w:rsidP="00B60C67">
      <w:pPr>
        <w:pStyle w:val="BodyText2"/>
        <w:jc w:val="left"/>
        <w:rPr>
          <w:rFonts w:ascii="Calibri" w:hAnsi="Calibri"/>
          <w:sz w:val="28"/>
          <w:szCs w:val="28"/>
        </w:rPr>
      </w:pPr>
      <w:r>
        <w:rPr>
          <w:rFonts w:ascii="Calibri" w:hAnsi="Calibri"/>
          <w:sz w:val="28"/>
          <w:szCs w:val="28"/>
        </w:rPr>
        <w:t xml:space="preserve">The Town of Wilkesboro Water Shortage Response Plan will be reviewed and updated on as needed basis, but no more than five years from the date the plan is adopted by the Town Council. </w:t>
      </w:r>
      <w:r w:rsidR="00EF05FF">
        <w:rPr>
          <w:rFonts w:ascii="Calibri" w:hAnsi="Calibri"/>
          <w:sz w:val="28"/>
          <w:szCs w:val="28"/>
        </w:rPr>
        <w:t xml:space="preserve">The Water Shortage Response Plan will be brought before the Town Council in a public meeting before being approved.  </w:t>
      </w:r>
      <w:r>
        <w:rPr>
          <w:rFonts w:ascii="Calibri" w:hAnsi="Calibri"/>
          <w:sz w:val="28"/>
          <w:szCs w:val="28"/>
        </w:rPr>
        <w:t>Public comments will be considered before the plan is adopted or any revisions are made.</w:t>
      </w:r>
    </w:p>
    <w:p w14:paraId="4D9DFC4E" w14:textId="77777777" w:rsidR="00EF05FF" w:rsidRDefault="00EF05FF" w:rsidP="00B60C67">
      <w:pPr>
        <w:pStyle w:val="BodyText2"/>
        <w:jc w:val="left"/>
        <w:rPr>
          <w:rFonts w:ascii="Calibri" w:hAnsi="Calibri"/>
          <w:sz w:val="28"/>
          <w:szCs w:val="28"/>
        </w:rPr>
      </w:pPr>
    </w:p>
    <w:p w14:paraId="3099021F" w14:textId="77777777" w:rsidR="00EF05FF" w:rsidRDefault="00EF05FF" w:rsidP="00B60C67">
      <w:pPr>
        <w:pStyle w:val="BodyText2"/>
        <w:jc w:val="left"/>
        <w:rPr>
          <w:rFonts w:ascii="Calibri" w:hAnsi="Calibri"/>
          <w:sz w:val="28"/>
          <w:szCs w:val="28"/>
        </w:rPr>
      </w:pPr>
    </w:p>
    <w:p w14:paraId="267DA523" w14:textId="5C3F9B8E" w:rsidR="00EF05FF" w:rsidRPr="00EF05FF" w:rsidRDefault="00EF05FF" w:rsidP="00EF05FF">
      <w:pPr>
        <w:pStyle w:val="BodyText2"/>
        <w:jc w:val="right"/>
        <w:rPr>
          <w:rFonts w:ascii="Calibri" w:hAnsi="Calibri"/>
        </w:rPr>
      </w:pPr>
      <w:r w:rsidRPr="00EF05FF">
        <w:rPr>
          <w:rFonts w:ascii="Calibri" w:hAnsi="Calibri"/>
        </w:rPr>
        <w:t>Revised November 2023</w:t>
      </w:r>
    </w:p>
    <w:sectPr w:rsidR="00EF05FF" w:rsidRPr="00EF0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16C98"/>
    <w:multiLevelType w:val="hybridMultilevel"/>
    <w:tmpl w:val="CBA05104"/>
    <w:lvl w:ilvl="0" w:tplc="86084AE8">
      <w:start w:val="1"/>
      <w:numFmt w:val="upperRoman"/>
      <w:pStyle w:val="Heading1"/>
      <w:lvlText w:val="%1."/>
      <w:lvlJc w:val="left"/>
      <w:pPr>
        <w:tabs>
          <w:tab w:val="num" w:pos="1080"/>
        </w:tabs>
        <w:ind w:left="1080" w:hanging="720"/>
      </w:pPr>
      <w:rPr>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78257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67"/>
    <w:rsid w:val="000536B7"/>
    <w:rsid w:val="000F632B"/>
    <w:rsid w:val="0018193A"/>
    <w:rsid w:val="001925D6"/>
    <w:rsid w:val="002B431B"/>
    <w:rsid w:val="003D4B77"/>
    <w:rsid w:val="003E4373"/>
    <w:rsid w:val="003F3F3A"/>
    <w:rsid w:val="006D6951"/>
    <w:rsid w:val="00A41F90"/>
    <w:rsid w:val="00A83851"/>
    <w:rsid w:val="00B60C67"/>
    <w:rsid w:val="00D97E2D"/>
    <w:rsid w:val="00EF05FF"/>
    <w:rsid w:val="00F2105B"/>
    <w:rsid w:val="00FC6A5F"/>
    <w:rsid w:val="00FD5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B357"/>
  <w15:chartTrackingRefBased/>
  <w15:docId w15:val="{DF1C4B6E-F207-410A-8402-E7A5F5B8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C67"/>
    <w:pPr>
      <w:spacing w:after="0" w:line="240" w:lineRule="auto"/>
    </w:pPr>
    <w:rPr>
      <w:rFonts w:ascii="Times New Roman" w:eastAsia="Arial Unicode MS" w:hAnsi="Times New Roman" w:cs="Times New Roman"/>
      <w:kern w:val="0"/>
      <w:sz w:val="24"/>
      <w:szCs w:val="24"/>
      <w14:ligatures w14:val="none"/>
    </w:rPr>
  </w:style>
  <w:style w:type="paragraph" w:styleId="Heading1">
    <w:name w:val="heading 1"/>
    <w:basedOn w:val="Normal"/>
    <w:next w:val="Normal"/>
    <w:link w:val="Heading1Char"/>
    <w:qFormat/>
    <w:rsid w:val="00B60C67"/>
    <w:pPr>
      <w:keepNext/>
      <w:numPr>
        <w:numId w:val="1"/>
      </w:numPr>
      <w:tabs>
        <w:tab w:val="num" w:pos="720"/>
      </w:tabs>
      <w:ind w:left="720"/>
      <w:outlineLvl w:val="0"/>
    </w:pPr>
    <w:rPr>
      <w:rFonts w:eastAsia="Times New Roman"/>
      <w:u w:val="single"/>
    </w:rPr>
  </w:style>
  <w:style w:type="paragraph" w:styleId="Heading2">
    <w:name w:val="heading 2"/>
    <w:basedOn w:val="Normal"/>
    <w:next w:val="Normal"/>
    <w:link w:val="Heading2Char"/>
    <w:semiHidden/>
    <w:unhideWhenUsed/>
    <w:qFormat/>
    <w:rsid w:val="00B60C67"/>
    <w:pPr>
      <w:keepNext/>
      <w:jc w:val="center"/>
      <w:outlineLvl w:val="1"/>
    </w:pPr>
    <w:rPr>
      <w:rFonts w:eastAsia="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C67"/>
    <w:rPr>
      <w:rFonts w:ascii="Times New Roman" w:eastAsia="Times New Roman" w:hAnsi="Times New Roman" w:cs="Times New Roman"/>
      <w:kern w:val="0"/>
      <w:sz w:val="24"/>
      <w:szCs w:val="24"/>
      <w:u w:val="single"/>
      <w14:ligatures w14:val="none"/>
    </w:rPr>
  </w:style>
  <w:style w:type="character" w:customStyle="1" w:styleId="Heading2Char">
    <w:name w:val="Heading 2 Char"/>
    <w:basedOn w:val="DefaultParagraphFont"/>
    <w:link w:val="Heading2"/>
    <w:semiHidden/>
    <w:rsid w:val="00B60C67"/>
    <w:rPr>
      <w:rFonts w:ascii="Times New Roman" w:eastAsia="Times New Roman" w:hAnsi="Times New Roman" w:cs="Times New Roman"/>
      <w:kern w:val="0"/>
      <w:sz w:val="24"/>
      <w:szCs w:val="24"/>
      <w:u w:val="single"/>
      <w14:ligatures w14:val="none"/>
    </w:rPr>
  </w:style>
  <w:style w:type="paragraph" w:styleId="NormalWeb">
    <w:name w:val="Normal (Web)"/>
    <w:basedOn w:val="Normal"/>
    <w:semiHidden/>
    <w:unhideWhenUsed/>
    <w:rsid w:val="00B60C67"/>
    <w:pPr>
      <w:spacing w:before="100" w:beforeAutospacing="1" w:after="100" w:afterAutospacing="1"/>
    </w:pPr>
    <w:rPr>
      <w:rFonts w:eastAsia="Times New Roman"/>
    </w:rPr>
  </w:style>
  <w:style w:type="paragraph" w:styleId="BodyText">
    <w:name w:val="Body Text"/>
    <w:basedOn w:val="Normal"/>
    <w:link w:val="BodyTextChar"/>
    <w:semiHidden/>
    <w:unhideWhenUsed/>
    <w:rsid w:val="00B60C67"/>
    <w:pPr>
      <w:jc w:val="center"/>
    </w:pPr>
    <w:rPr>
      <w:rFonts w:eastAsia="Times New Roman"/>
      <w:sz w:val="36"/>
    </w:rPr>
  </w:style>
  <w:style w:type="character" w:customStyle="1" w:styleId="BodyTextChar">
    <w:name w:val="Body Text Char"/>
    <w:basedOn w:val="DefaultParagraphFont"/>
    <w:link w:val="BodyText"/>
    <w:semiHidden/>
    <w:rsid w:val="00B60C67"/>
    <w:rPr>
      <w:rFonts w:ascii="Times New Roman" w:eastAsia="Times New Roman" w:hAnsi="Times New Roman" w:cs="Times New Roman"/>
      <w:kern w:val="0"/>
      <w:sz w:val="36"/>
      <w:szCs w:val="24"/>
      <w14:ligatures w14:val="none"/>
    </w:rPr>
  </w:style>
  <w:style w:type="paragraph" w:styleId="BodyText2">
    <w:name w:val="Body Text 2"/>
    <w:basedOn w:val="Normal"/>
    <w:link w:val="BodyText2Char"/>
    <w:semiHidden/>
    <w:unhideWhenUsed/>
    <w:rsid w:val="00B60C67"/>
    <w:pPr>
      <w:jc w:val="both"/>
    </w:pPr>
    <w:rPr>
      <w:rFonts w:eastAsia="Times New Roman"/>
    </w:rPr>
  </w:style>
  <w:style w:type="character" w:customStyle="1" w:styleId="BodyText2Char">
    <w:name w:val="Body Text 2 Char"/>
    <w:basedOn w:val="DefaultParagraphFont"/>
    <w:link w:val="BodyText2"/>
    <w:semiHidden/>
    <w:rsid w:val="00B60C67"/>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3F3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42678">
      <w:bodyDiv w:val="1"/>
      <w:marLeft w:val="0"/>
      <w:marRight w:val="0"/>
      <w:marTop w:val="0"/>
      <w:marBottom w:val="0"/>
      <w:divBdr>
        <w:top w:val="none" w:sz="0" w:space="0" w:color="auto"/>
        <w:left w:val="none" w:sz="0" w:space="0" w:color="auto"/>
        <w:bottom w:val="none" w:sz="0" w:space="0" w:color="auto"/>
        <w:right w:val="none" w:sz="0" w:space="0" w:color="auto"/>
      </w:divBdr>
      <w:divsChild>
        <w:div w:id="918098550">
          <w:marLeft w:val="0"/>
          <w:marRight w:val="0"/>
          <w:marTop w:val="0"/>
          <w:marBottom w:val="0"/>
          <w:divBdr>
            <w:top w:val="none" w:sz="0" w:space="0" w:color="auto"/>
            <w:left w:val="none" w:sz="0" w:space="0" w:color="auto"/>
            <w:bottom w:val="single" w:sz="4" w:space="1" w:color="auto"/>
            <w:right w:val="none" w:sz="0" w:space="0" w:color="auto"/>
          </w:divBdr>
        </w:div>
        <w:div w:id="1478761544">
          <w:marLeft w:val="0"/>
          <w:marRight w:val="0"/>
          <w:marTop w:val="0"/>
          <w:marBottom w:val="0"/>
          <w:divBdr>
            <w:top w:val="none" w:sz="0" w:space="0" w:color="auto"/>
            <w:left w:val="none" w:sz="0" w:space="0" w:color="auto"/>
            <w:bottom w:val="single" w:sz="4" w:space="1" w:color="auto"/>
            <w:right w:val="none" w:sz="0" w:space="0" w:color="auto"/>
          </w:divBdr>
        </w:div>
        <w:div w:id="247084920">
          <w:marLeft w:val="0"/>
          <w:marRight w:val="0"/>
          <w:marTop w:val="0"/>
          <w:marBottom w:val="0"/>
          <w:divBdr>
            <w:top w:val="none" w:sz="0" w:space="0" w:color="auto"/>
            <w:left w:val="none" w:sz="0" w:space="0" w:color="auto"/>
            <w:bottom w:val="single" w:sz="4"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White</dc:creator>
  <cp:keywords/>
  <dc:description/>
  <cp:lastModifiedBy>Austin, Vardry E</cp:lastModifiedBy>
  <cp:revision>2</cp:revision>
  <cp:lastPrinted>2023-10-23T14:08:00Z</cp:lastPrinted>
  <dcterms:created xsi:type="dcterms:W3CDTF">2023-10-25T13:00:00Z</dcterms:created>
  <dcterms:modified xsi:type="dcterms:W3CDTF">2023-10-25T13:00:00Z</dcterms:modified>
</cp:coreProperties>
</file>